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BF683" w14:textId="1007CE71" w:rsidR="00B23DF7" w:rsidRPr="00E118A6" w:rsidRDefault="00B23DF7" w:rsidP="00B23DF7">
      <w:pPr>
        <w:jc w:val="center"/>
        <w:rPr>
          <w:color w:val="000000" w:themeColor="text1"/>
          <w:sz w:val="24"/>
          <w:szCs w:val="24"/>
          <w:u w:val="single"/>
        </w:rPr>
      </w:pPr>
      <w:r w:rsidRPr="00E118A6">
        <w:rPr>
          <w:color w:val="000000" w:themeColor="text1"/>
          <w:sz w:val="24"/>
          <w:szCs w:val="24"/>
          <w:u w:val="single"/>
        </w:rPr>
        <w:t xml:space="preserve">Last Woman Left </w:t>
      </w:r>
      <w:r w:rsidR="003D32F7">
        <w:rPr>
          <w:color w:val="000000" w:themeColor="text1"/>
          <w:sz w:val="24"/>
          <w:szCs w:val="24"/>
          <w:u w:val="single"/>
        </w:rPr>
        <w:t>–</w:t>
      </w:r>
      <w:r w:rsidRPr="00E118A6">
        <w:rPr>
          <w:color w:val="000000" w:themeColor="text1"/>
          <w:sz w:val="24"/>
          <w:szCs w:val="24"/>
          <w:u w:val="single"/>
        </w:rPr>
        <w:t xml:space="preserve"> </w:t>
      </w:r>
      <w:r w:rsidR="003D32F7">
        <w:rPr>
          <w:color w:val="000000" w:themeColor="text1"/>
          <w:sz w:val="24"/>
          <w:szCs w:val="24"/>
          <w:u w:val="single"/>
        </w:rPr>
        <w:t>Fit-up Plan</w:t>
      </w:r>
    </w:p>
    <w:p w14:paraId="5B5EDF2F" w14:textId="77777777" w:rsidR="00D75C40" w:rsidRPr="00E118A6" w:rsidRDefault="00D75C40" w:rsidP="00B23DF7">
      <w:pPr>
        <w:jc w:val="center"/>
        <w:rPr>
          <w:color w:val="000000" w:themeColor="text1"/>
          <w:sz w:val="24"/>
          <w:szCs w:val="24"/>
          <w:u w:val="single"/>
        </w:rPr>
      </w:pPr>
    </w:p>
    <w:p w14:paraId="435B829E" w14:textId="37DFE536" w:rsidR="00B23DF7" w:rsidRPr="00E118A6" w:rsidRDefault="003D32F7" w:rsidP="00B23DF7">
      <w:pPr>
        <w:rPr>
          <w:color w:val="000000" w:themeColor="text1"/>
          <w:sz w:val="24"/>
          <w:szCs w:val="24"/>
        </w:rPr>
      </w:pPr>
      <w:r>
        <w:rPr>
          <w:color w:val="000000" w:themeColor="text1"/>
          <w:sz w:val="24"/>
          <w:szCs w:val="24"/>
        </w:rPr>
        <w:t>Location: Chandler Studio Theatre</w:t>
      </w:r>
    </w:p>
    <w:p w14:paraId="46E66195" w14:textId="4EA8AA42" w:rsidR="00653FAE" w:rsidRPr="00E118A6" w:rsidRDefault="003D32F7" w:rsidP="00B23DF7">
      <w:pPr>
        <w:rPr>
          <w:color w:val="000000" w:themeColor="text1"/>
          <w:sz w:val="24"/>
          <w:szCs w:val="24"/>
        </w:rPr>
      </w:pPr>
      <w:r>
        <w:rPr>
          <w:color w:val="000000" w:themeColor="text1"/>
          <w:sz w:val="24"/>
          <w:szCs w:val="24"/>
        </w:rPr>
        <w:t>Date</w:t>
      </w:r>
      <w:r w:rsidR="00653FAE" w:rsidRPr="00E118A6">
        <w:rPr>
          <w:color w:val="000000" w:themeColor="text1"/>
          <w:sz w:val="24"/>
          <w:szCs w:val="24"/>
        </w:rPr>
        <w:t xml:space="preserve">: </w:t>
      </w:r>
      <w:r>
        <w:rPr>
          <w:color w:val="000000" w:themeColor="text1"/>
          <w:sz w:val="24"/>
          <w:szCs w:val="24"/>
        </w:rPr>
        <w:t>30</w:t>
      </w:r>
      <w:r w:rsidRPr="003D32F7">
        <w:rPr>
          <w:color w:val="000000" w:themeColor="text1"/>
          <w:sz w:val="24"/>
          <w:szCs w:val="24"/>
          <w:vertAlign w:val="superscript"/>
        </w:rPr>
        <w:t>th</w:t>
      </w:r>
      <w:r w:rsidR="00D75C40" w:rsidRPr="00E118A6">
        <w:rPr>
          <w:color w:val="000000" w:themeColor="text1"/>
          <w:sz w:val="24"/>
          <w:szCs w:val="24"/>
        </w:rPr>
        <w:t xml:space="preserve"> April 2018</w:t>
      </w:r>
      <w:r>
        <w:rPr>
          <w:color w:val="000000" w:themeColor="text1"/>
          <w:sz w:val="24"/>
          <w:szCs w:val="24"/>
        </w:rPr>
        <w:t xml:space="preserve"> – 01</w:t>
      </w:r>
      <w:r w:rsidRPr="003D32F7">
        <w:rPr>
          <w:color w:val="000000" w:themeColor="text1"/>
          <w:sz w:val="24"/>
          <w:szCs w:val="24"/>
          <w:vertAlign w:val="superscript"/>
        </w:rPr>
        <w:t>st</w:t>
      </w:r>
      <w:r>
        <w:rPr>
          <w:color w:val="000000" w:themeColor="text1"/>
          <w:sz w:val="24"/>
          <w:szCs w:val="24"/>
        </w:rPr>
        <w:t xml:space="preserve"> May 2018</w:t>
      </w:r>
    </w:p>
    <w:p w14:paraId="43D302C1" w14:textId="7E0D32B2" w:rsidR="00D75C40" w:rsidRPr="00E118A6" w:rsidRDefault="00D75C40" w:rsidP="00B23DF7">
      <w:pPr>
        <w:rPr>
          <w:color w:val="000000" w:themeColor="text1"/>
          <w:sz w:val="24"/>
          <w:szCs w:val="24"/>
        </w:rPr>
      </w:pPr>
      <w:r w:rsidRPr="00E118A6">
        <w:rPr>
          <w:color w:val="000000" w:themeColor="text1"/>
          <w:sz w:val="24"/>
          <w:szCs w:val="24"/>
        </w:rPr>
        <w:t xml:space="preserve">TSM: Heather </w:t>
      </w:r>
      <w:proofErr w:type="spellStart"/>
      <w:r w:rsidRPr="00E118A6">
        <w:rPr>
          <w:color w:val="000000" w:themeColor="text1"/>
          <w:sz w:val="24"/>
          <w:szCs w:val="24"/>
        </w:rPr>
        <w:t>McKennan</w:t>
      </w:r>
      <w:proofErr w:type="spellEnd"/>
      <w:r w:rsidRPr="00E118A6">
        <w:rPr>
          <w:color w:val="000000" w:themeColor="text1"/>
          <w:sz w:val="24"/>
          <w:szCs w:val="24"/>
        </w:rPr>
        <w:t xml:space="preserve"> </w:t>
      </w:r>
    </w:p>
    <w:p w14:paraId="61A4E61D" w14:textId="437157C2" w:rsidR="00D75C40" w:rsidRDefault="00E118A6" w:rsidP="00456407">
      <w:pPr>
        <w:rPr>
          <w:color w:val="000000" w:themeColor="text1"/>
          <w:sz w:val="24"/>
          <w:szCs w:val="24"/>
          <w:u w:val="single"/>
        </w:rPr>
      </w:pPr>
      <w:r>
        <w:rPr>
          <w:noProof/>
          <w:color w:val="000000" w:themeColor="text1"/>
          <w:sz w:val="24"/>
          <w:szCs w:val="24"/>
          <w:u w:val="single"/>
          <w:lang w:eastAsia="en-GB"/>
        </w:rPr>
        <w:drawing>
          <wp:anchor distT="0" distB="0" distL="114300" distR="114300" simplePos="0" relativeHeight="251658240" behindDoc="0" locked="0" layoutInCell="1" allowOverlap="1" wp14:anchorId="6FFE17AD" wp14:editId="6779E21B">
            <wp:simplePos x="0" y="0"/>
            <wp:positionH relativeFrom="column">
              <wp:posOffset>1282700</wp:posOffset>
            </wp:positionH>
            <wp:positionV relativeFrom="paragraph">
              <wp:posOffset>17145</wp:posOffset>
            </wp:positionV>
            <wp:extent cx="3746500" cy="2649220"/>
            <wp:effectExtent l="0" t="0" r="12700" b="0"/>
            <wp:wrapTight wrapText="bothSides">
              <wp:wrapPolygon edited="0">
                <wp:start x="0" y="0"/>
                <wp:lineTo x="0" y="21331"/>
                <wp:lineTo x="21527" y="21331"/>
                <wp:lineTo x="21527" y="0"/>
                <wp:lineTo x="0" y="0"/>
              </wp:wrapPolygon>
            </wp:wrapTight>
            <wp:docPr id="1" name="Picture 1" descr="../Dropbox/Last%20Woman%20Left/Ground%20Plan/Last%20Woman%20Left%20Ground%20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Last%20Woman%20Left/Ground%20Plan/Last%20Woman%20Left%20Ground%20Plan.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6500" cy="264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774C0" w14:textId="1E01BB0B" w:rsidR="00E118A6" w:rsidRDefault="00E118A6" w:rsidP="00456407">
      <w:pPr>
        <w:rPr>
          <w:color w:val="000000" w:themeColor="text1"/>
          <w:sz w:val="24"/>
          <w:szCs w:val="24"/>
          <w:u w:val="single"/>
        </w:rPr>
      </w:pPr>
    </w:p>
    <w:p w14:paraId="7626BE0B" w14:textId="77777777" w:rsidR="00E118A6" w:rsidRDefault="00E118A6" w:rsidP="00456407">
      <w:pPr>
        <w:rPr>
          <w:color w:val="000000" w:themeColor="text1"/>
          <w:sz w:val="24"/>
          <w:szCs w:val="24"/>
          <w:u w:val="single"/>
        </w:rPr>
      </w:pPr>
    </w:p>
    <w:p w14:paraId="6BCFF18A" w14:textId="77777777" w:rsidR="00E118A6" w:rsidRDefault="00E118A6" w:rsidP="00456407">
      <w:pPr>
        <w:rPr>
          <w:color w:val="000000" w:themeColor="text1"/>
          <w:sz w:val="24"/>
          <w:szCs w:val="24"/>
          <w:u w:val="single"/>
        </w:rPr>
      </w:pPr>
    </w:p>
    <w:p w14:paraId="12CE3567" w14:textId="77777777" w:rsidR="00E118A6" w:rsidRDefault="00E118A6" w:rsidP="00456407">
      <w:pPr>
        <w:rPr>
          <w:color w:val="000000" w:themeColor="text1"/>
          <w:sz w:val="24"/>
          <w:szCs w:val="24"/>
          <w:u w:val="single"/>
        </w:rPr>
      </w:pPr>
    </w:p>
    <w:p w14:paraId="0BE365B2" w14:textId="77777777" w:rsidR="00E118A6" w:rsidRDefault="00E118A6" w:rsidP="00456407">
      <w:pPr>
        <w:rPr>
          <w:color w:val="000000" w:themeColor="text1"/>
          <w:sz w:val="24"/>
          <w:szCs w:val="24"/>
          <w:u w:val="single"/>
        </w:rPr>
      </w:pPr>
    </w:p>
    <w:p w14:paraId="2DC116C3" w14:textId="77777777" w:rsidR="00E118A6" w:rsidRDefault="00E118A6" w:rsidP="00456407">
      <w:pPr>
        <w:rPr>
          <w:color w:val="000000" w:themeColor="text1"/>
          <w:sz w:val="24"/>
          <w:szCs w:val="24"/>
          <w:u w:val="single"/>
        </w:rPr>
      </w:pPr>
    </w:p>
    <w:p w14:paraId="6392FA0C" w14:textId="77777777" w:rsidR="00E118A6" w:rsidRDefault="00E118A6" w:rsidP="00456407">
      <w:pPr>
        <w:rPr>
          <w:color w:val="000000" w:themeColor="text1"/>
          <w:sz w:val="24"/>
          <w:szCs w:val="24"/>
          <w:u w:val="single"/>
        </w:rPr>
      </w:pPr>
    </w:p>
    <w:p w14:paraId="188F9BF1" w14:textId="77777777" w:rsidR="00E118A6" w:rsidRDefault="00E118A6" w:rsidP="00456407">
      <w:pPr>
        <w:rPr>
          <w:color w:val="000000" w:themeColor="text1"/>
          <w:sz w:val="24"/>
          <w:szCs w:val="24"/>
          <w:u w:val="single"/>
        </w:rPr>
      </w:pPr>
    </w:p>
    <w:p w14:paraId="47559319" w14:textId="2EFF3D0C" w:rsidR="00E118A6" w:rsidRPr="00E118A6" w:rsidRDefault="00E118A6" w:rsidP="00456407">
      <w:pPr>
        <w:rPr>
          <w:color w:val="000000" w:themeColor="text1"/>
          <w:sz w:val="24"/>
          <w:szCs w:val="24"/>
          <w:u w:val="single"/>
        </w:rPr>
      </w:pPr>
    </w:p>
    <w:p w14:paraId="50C4480C" w14:textId="78085526" w:rsidR="00B23DF7" w:rsidRPr="002B6C3C" w:rsidRDefault="003D32F7" w:rsidP="00456407">
      <w:pPr>
        <w:rPr>
          <w:i/>
          <w:color w:val="000000" w:themeColor="text1"/>
          <w:sz w:val="24"/>
          <w:szCs w:val="24"/>
        </w:rPr>
      </w:pPr>
      <w:r>
        <w:rPr>
          <w:i/>
          <w:color w:val="000000" w:themeColor="text1"/>
          <w:sz w:val="24"/>
          <w:szCs w:val="24"/>
        </w:rPr>
        <w:t xml:space="preserve">The fit-up </w:t>
      </w:r>
      <w:r w:rsidR="00D75C40" w:rsidRPr="00E118A6">
        <w:rPr>
          <w:i/>
          <w:color w:val="000000" w:themeColor="text1"/>
          <w:sz w:val="24"/>
          <w:szCs w:val="24"/>
        </w:rPr>
        <w:t>plan includes an ‘Initial</w:t>
      </w:r>
      <w:r w:rsidR="002B6C3C">
        <w:rPr>
          <w:i/>
          <w:color w:val="000000" w:themeColor="text1"/>
          <w:sz w:val="24"/>
          <w:szCs w:val="24"/>
        </w:rPr>
        <w:t xml:space="preserve"> Actions’ section to be</w:t>
      </w:r>
      <w:r w:rsidR="00D75C40" w:rsidRPr="00E118A6">
        <w:rPr>
          <w:i/>
          <w:color w:val="000000" w:themeColor="text1"/>
          <w:sz w:val="24"/>
          <w:szCs w:val="24"/>
        </w:rPr>
        <w:t xml:space="preserve"> cons</w:t>
      </w:r>
      <w:r w:rsidR="002B6C3C">
        <w:rPr>
          <w:i/>
          <w:color w:val="000000" w:themeColor="text1"/>
          <w:sz w:val="24"/>
          <w:szCs w:val="24"/>
        </w:rPr>
        <w:t>idered before the set is built</w:t>
      </w:r>
      <w:r w:rsidR="00D75C40" w:rsidRPr="00E118A6">
        <w:rPr>
          <w:i/>
          <w:color w:val="000000" w:themeColor="text1"/>
          <w:sz w:val="24"/>
          <w:szCs w:val="24"/>
        </w:rPr>
        <w:t>. It then follows with four stages, outlining the basic tasks that must be comple</w:t>
      </w:r>
      <w:r>
        <w:rPr>
          <w:i/>
          <w:color w:val="000000" w:themeColor="text1"/>
          <w:sz w:val="24"/>
          <w:szCs w:val="24"/>
        </w:rPr>
        <w:t xml:space="preserve">ted </w:t>
      </w:r>
      <w:proofErr w:type="gramStart"/>
      <w:r>
        <w:rPr>
          <w:i/>
          <w:color w:val="000000" w:themeColor="text1"/>
          <w:sz w:val="24"/>
          <w:szCs w:val="24"/>
        </w:rPr>
        <w:t>in order to</w:t>
      </w:r>
      <w:proofErr w:type="gramEnd"/>
      <w:r>
        <w:rPr>
          <w:i/>
          <w:color w:val="000000" w:themeColor="text1"/>
          <w:sz w:val="24"/>
          <w:szCs w:val="24"/>
        </w:rPr>
        <w:t xml:space="preserve"> safely build</w:t>
      </w:r>
      <w:r w:rsidR="00D75C40" w:rsidRPr="00E118A6">
        <w:rPr>
          <w:i/>
          <w:color w:val="000000" w:themeColor="text1"/>
          <w:sz w:val="24"/>
          <w:szCs w:val="24"/>
        </w:rPr>
        <w:t xml:space="preserve"> th</w:t>
      </w:r>
      <w:r>
        <w:rPr>
          <w:i/>
          <w:color w:val="000000" w:themeColor="text1"/>
          <w:sz w:val="24"/>
          <w:szCs w:val="24"/>
        </w:rPr>
        <w:t>e set going in to the Chandler Studio Theatre</w:t>
      </w:r>
      <w:r w:rsidR="00D75C40" w:rsidRPr="00E118A6">
        <w:rPr>
          <w:i/>
          <w:color w:val="000000" w:themeColor="text1"/>
          <w:sz w:val="24"/>
          <w:szCs w:val="24"/>
        </w:rPr>
        <w:t>.</w:t>
      </w:r>
      <w:r w:rsidR="002B6C3C">
        <w:rPr>
          <w:i/>
          <w:color w:val="000000" w:themeColor="text1"/>
          <w:sz w:val="24"/>
          <w:szCs w:val="24"/>
        </w:rPr>
        <w:t xml:space="preserve"> The fit-up plan also includes a ‘</w:t>
      </w:r>
      <w:proofErr w:type="spellStart"/>
      <w:r w:rsidR="002B6C3C">
        <w:rPr>
          <w:i/>
          <w:color w:val="000000" w:themeColor="text1"/>
          <w:sz w:val="24"/>
          <w:szCs w:val="24"/>
        </w:rPr>
        <w:t>Furhter</w:t>
      </w:r>
      <w:proofErr w:type="spellEnd"/>
      <w:r w:rsidR="002B6C3C">
        <w:rPr>
          <w:i/>
          <w:color w:val="000000" w:themeColor="text1"/>
          <w:sz w:val="24"/>
          <w:szCs w:val="24"/>
        </w:rPr>
        <w:t xml:space="preserve"> Actions’ section describing tasks that need further work on the day of the fit-up before they can be installed in the venue.</w:t>
      </w:r>
    </w:p>
    <w:p w14:paraId="7ACFEB32" w14:textId="77777777" w:rsidR="00B23DF7" w:rsidRPr="00E118A6" w:rsidRDefault="00B23DF7" w:rsidP="00456407">
      <w:pPr>
        <w:rPr>
          <w:color w:val="000000" w:themeColor="text1"/>
          <w:sz w:val="24"/>
          <w:szCs w:val="24"/>
        </w:rPr>
      </w:pPr>
      <w:r w:rsidRPr="00E118A6">
        <w:rPr>
          <w:color w:val="000000" w:themeColor="text1"/>
          <w:sz w:val="24"/>
          <w:szCs w:val="24"/>
          <w:u w:val="single"/>
        </w:rPr>
        <w:t>Initial Actions:</w:t>
      </w:r>
    </w:p>
    <w:p w14:paraId="48297E19" w14:textId="4323E8A3" w:rsidR="00E136AB" w:rsidRDefault="00E136AB" w:rsidP="00456407">
      <w:pPr>
        <w:rPr>
          <w:color w:val="000000" w:themeColor="text1"/>
          <w:sz w:val="24"/>
          <w:szCs w:val="24"/>
        </w:rPr>
      </w:pPr>
      <w:r>
        <w:rPr>
          <w:color w:val="000000" w:themeColor="text1"/>
          <w:sz w:val="24"/>
          <w:szCs w:val="24"/>
        </w:rPr>
        <w:t xml:space="preserve">Venue technicians will remove the front row of the seating bank on Monday at 9am whilst the van load is taking place at SLS. The seats will then be stored in the wing until the set goes up and they will then be stored outside the Chandler dock door before the SL treads are installed. </w:t>
      </w:r>
    </w:p>
    <w:p w14:paraId="4B596A09" w14:textId="1904F51A" w:rsidR="00E136AB" w:rsidRDefault="00E136AB" w:rsidP="00456407">
      <w:pPr>
        <w:rPr>
          <w:color w:val="000000" w:themeColor="text1"/>
          <w:sz w:val="24"/>
          <w:szCs w:val="24"/>
        </w:rPr>
      </w:pPr>
      <w:r>
        <w:rPr>
          <w:color w:val="000000" w:themeColor="text1"/>
          <w:sz w:val="24"/>
          <w:szCs w:val="24"/>
        </w:rPr>
        <w:t>Mark up positions of the deck and flats in the venue and note on a plan kept by Regan Kelly</w:t>
      </w:r>
      <w:r w:rsidR="00456407" w:rsidRPr="00E118A6">
        <w:rPr>
          <w:color w:val="000000" w:themeColor="text1"/>
          <w:sz w:val="24"/>
          <w:szCs w:val="24"/>
        </w:rPr>
        <w:t>.</w:t>
      </w:r>
      <w:r>
        <w:rPr>
          <w:color w:val="000000" w:themeColor="text1"/>
          <w:sz w:val="24"/>
          <w:szCs w:val="24"/>
        </w:rPr>
        <w:t xml:space="preserve"> This will ensure the set pieces are built in the correct position according to the ground plan during the fit-up and will also reduce fit-up time.</w:t>
      </w:r>
    </w:p>
    <w:p w14:paraId="05D5D865" w14:textId="2C3EAE9B" w:rsidR="00E136AB" w:rsidRPr="00E118A6" w:rsidRDefault="00E136AB" w:rsidP="00E136AB">
      <w:pPr>
        <w:rPr>
          <w:color w:val="000000" w:themeColor="text1"/>
          <w:sz w:val="24"/>
          <w:szCs w:val="24"/>
        </w:rPr>
      </w:pPr>
      <w:r>
        <w:rPr>
          <w:color w:val="000000" w:themeColor="text1"/>
          <w:sz w:val="24"/>
          <w:szCs w:val="24"/>
        </w:rPr>
        <w:t xml:space="preserve">Mark up the positioning and kit needed on the flats, </w:t>
      </w:r>
      <w:proofErr w:type="spellStart"/>
      <w:r>
        <w:rPr>
          <w:color w:val="000000" w:themeColor="text1"/>
          <w:sz w:val="24"/>
          <w:szCs w:val="24"/>
        </w:rPr>
        <w:t>scaff</w:t>
      </w:r>
      <w:proofErr w:type="spellEnd"/>
      <w:r>
        <w:rPr>
          <w:color w:val="000000" w:themeColor="text1"/>
          <w:sz w:val="24"/>
          <w:szCs w:val="24"/>
        </w:rPr>
        <w:t xml:space="preserve"> legs and bracing</w:t>
      </w:r>
      <w:r w:rsidRPr="00E118A6">
        <w:rPr>
          <w:color w:val="000000" w:themeColor="text1"/>
          <w:sz w:val="24"/>
          <w:szCs w:val="24"/>
        </w:rPr>
        <w:t xml:space="preserve">. This insures that the correct flats are reinstalled in the correct position when </w:t>
      </w:r>
      <w:r w:rsidRPr="00E118A6">
        <w:rPr>
          <w:color w:val="000000" w:themeColor="text1"/>
          <w:sz w:val="24"/>
          <w:szCs w:val="24"/>
        </w:rPr>
        <w:lastRenderedPageBreak/>
        <w:t>transferred to the venue.</w:t>
      </w:r>
      <w:r>
        <w:rPr>
          <w:color w:val="000000" w:themeColor="text1"/>
          <w:sz w:val="24"/>
          <w:szCs w:val="24"/>
        </w:rPr>
        <w:t xml:space="preserve"> Also mark the legs for the steel deck </w:t>
      </w:r>
      <w:proofErr w:type="gramStart"/>
      <w:r>
        <w:rPr>
          <w:color w:val="000000" w:themeColor="text1"/>
          <w:sz w:val="24"/>
          <w:szCs w:val="24"/>
        </w:rPr>
        <w:t>in order to</w:t>
      </w:r>
      <w:proofErr w:type="gramEnd"/>
      <w:r>
        <w:rPr>
          <w:color w:val="000000" w:themeColor="text1"/>
          <w:sz w:val="24"/>
          <w:szCs w:val="24"/>
        </w:rPr>
        <w:t xml:space="preserve"> quickly identify which lengths of </w:t>
      </w:r>
      <w:proofErr w:type="spellStart"/>
      <w:r>
        <w:rPr>
          <w:color w:val="000000" w:themeColor="text1"/>
          <w:sz w:val="24"/>
          <w:szCs w:val="24"/>
        </w:rPr>
        <w:t>scaff</w:t>
      </w:r>
      <w:proofErr w:type="spellEnd"/>
      <w:r>
        <w:rPr>
          <w:color w:val="000000" w:themeColor="text1"/>
          <w:sz w:val="24"/>
          <w:szCs w:val="24"/>
        </w:rPr>
        <w:t xml:space="preserve"> are legs and which are bracing. </w:t>
      </w:r>
    </w:p>
    <w:p w14:paraId="7025F9C2" w14:textId="49DDB8E3" w:rsidR="00B23DF7" w:rsidRDefault="00B23DF7" w:rsidP="00456407">
      <w:pPr>
        <w:rPr>
          <w:color w:val="000000" w:themeColor="text1"/>
          <w:sz w:val="24"/>
          <w:szCs w:val="24"/>
        </w:rPr>
      </w:pPr>
    </w:p>
    <w:p w14:paraId="5A0AB1BB" w14:textId="5B8ED71C" w:rsidR="000E7C33" w:rsidRPr="000E7C33" w:rsidRDefault="000E7C33" w:rsidP="00456407">
      <w:pPr>
        <w:rPr>
          <w:color w:val="000000" w:themeColor="text1"/>
          <w:sz w:val="24"/>
          <w:szCs w:val="24"/>
          <w:u w:val="single"/>
        </w:rPr>
      </w:pPr>
      <w:r w:rsidRPr="000E7C33">
        <w:rPr>
          <w:color w:val="000000" w:themeColor="text1"/>
          <w:sz w:val="24"/>
          <w:szCs w:val="24"/>
          <w:u w:val="single"/>
        </w:rPr>
        <w:t>Stage 1:</w:t>
      </w:r>
    </w:p>
    <w:p w14:paraId="43A5F5F4" w14:textId="74D462A3" w:rsidR="000E7C33" w:rsidRDefault="000E7C33" w:rsidP="000E7C33">
      <w:pPr>
        <w:rPr>
          <w:color w:val="000000" w:themeColor="text1"/>
          <w:sz w:val="24"/>
          <w:szCs w:val="24"/>
        </w:rPr>
      </w:pPr>
      <w:r>
        <w:rPr>
          <w:color w:val="000000" w:themeColor="text1"/>
          <w:sz w:val="24"/>
          <w:szCs w:val="24"/>
        </w:rPr>
        <w:t>Arrange deck on the floor so the 8’x4’ section is laid in the centre and the 4’x4’ sections are on the SL and SR sides of the first section then attach the legs. Get two crew members to foot each of the legs on the floor and another two to lift and walk up the platform slowly. Once all pieces are raised,</w:t>
      </w:r>
      <w:r w:rsidRPr="000E7C33">
        <w:rPr>
          <w:color w:val="000000" w:themeColor="text1"/>
          <w:sz w:val="24"/>
          <w:szCs w:val="24"/>
        </w:rPr>
        <w:t xml:space="preserve"> </w:t>
      </w:r>
      <w:r>
        <w:rPr>
          <w:color w:val="000000" w:themeColor="text1"/>
          <w:sz w:val="24"/>
          <w:szCs w:val="24"/>
        </w:rPr>
        <w:t>position the two furthest US off-stage legs on the correct marks and bolt together the deck. Install the bracing</w:t>
      </w:r>
      <w:r w:rsidR="00FC489F">
        <w:rPr>
          <w:color w:val="000000" w:themeColor="text1"/>
          <w:sz w:val="24"/>
          <w:szCs w:val="24"/>
        </w:rPr>
        <w:t xml:space="preserve"> using the </w:t>
      </w:r>
      <w:proofErr w:type="spellStart"/>
      <w:r w:rsidR="00FC489F">
        <w:rPr>
          <w:color w:val="000000" w:themeColor="text1"/>
          <w:sz w:val="24"/>
          <w:szCs w:val="24"/>
        </w:rPr>
        <w:t>scaff</w:t>
      </w:r>
      <w:proofErr w:type="spellEnd"/>
      <w:r w:rsidR="00FC489F">
        <w:rPr>
          <w:color w:val="000000" w:themeColor="text1"/>
          <w:sz w:val="24"/>
          <w:szCs w:val="24"/>
        </w:rPr>
        <w:t xml:space="preserve"> poles and clamps.</w:t>
      </w:r>
    </w:p>
    <w:p w14:paraId="7D80C4F7" w14:textId="6B632829" w:rsidR="00FC489F" w:rsidRDefault="00FC489F" w:rsidP="000E7C33">
      <w:pPr>
        <w:rPr>
          <w:color w:val="000000" w:themeColor="text1"/>
          <w:sz w:val="24"/>
          <w:szCs w:val="24"/>
        </w:rPr>
      </w:pPr>
      <w:r>
        <w:rPr>
          <w:color w:val="000000" w:themeColor="text1"/>
          <w:sz w:val="24"/>
          <w:szCs w:val="24"/>
        </w:rPr>
        <w:t>Next one crew member will go up a ladder at the back edge of the platform and lift and hold in place the handrails while another crew member bolts them on from underneath.</w:t>
      </w:r>
    </w:p>
    <w:p w14:paraId="1F35682F" w14:textId="4E5B19FF" w:rsidR="00BB52A5" w:rsidRDefault="00BB52A5" w:rsidP="000E7C33">
      <w:pPr>
        <w:rPr>
          <w:color w:val="000000" w:themeColor="text1"/>
          <w:sz w:val="24"/>
          <w:szCs w:val="24"/>
        </w:rPr>
      </w:pPr>
      <w:r>
        <w:rPr>
          <w:color w:val="000000" w:themeColor="text1"/>
          <w:sz w:val="24"/>
          <w:szCs w:val="24"/>
        </w:rPr>
        <w:t>To install the SL treads, t</w:t>
      </w:r>
      <w:r w:rsidR="00FC489F">
        <w:rPr>
          <w:color w:val="000000" w:themeColor="text1"/>
          <w:sz w:val="24"/>
          <w:szCs w:val="24"/>
        </w:rPr>
        <w:t>wo crew members will lift the 1600mm treads and hold them in place while another crew member moves the 400mm high platform under</w:t>
      </w:r>
      <w:r>
        <w:rPr>
          <w:color w:val="000000" w:themeColor="text1"/>
          <w:sz w:val="24"/>
          <w:szCs w:val="24"/>
        </w:rPr>
        <w:t xml:space="preserve"> the bottom tread. The deck should create another step at the bottom of the treads. The treads will then be bolted on to the high platform and the final single tread added to the floor below the 400mm high piece of 2’x4’ deck. The 1600mm high treads should be screwed to the low piece of deck using back-flap hinges and the single tread should be screwed to the floor also using back-flap hinges. </w:t>
      </w:r>
      <w:r w:rsidR="001D6F22">
        <w:rPr>
          <w:color w:val="000000" w:themeColor="text1"/>
          <w:sz w:val="24"/>
          <w:szCs w:val="24"/>
        </w:rPr>
        <w:t xml:space="preserve">Once this is done </w:t>
      </w:r>
      <w:proofErr w:type="spellStart"/>
      <w:r w:rsidR="001D6F22">
        <w:rPr>
          <w:color w:val="000000" w:themeColor="text1"/>
          <w:sz w:val="24"/>
          <w:szCs w:val="24"/>
        </w:rPr>
        <w:t>scaff</w:t>
      </w:r>
      <w:proofErr w:type="spellEnd"/>
      <w:r w:rsidR="001D6F22">
        <w:rPr>
          <w:color w:val="000000" w:themeColor="text1"/>
          <w:sz w:val="24"/>
          <w:szCs w:val="24"/>
        </w:rPr>
        <w:t xml:space="preserve"> bracing should be added between the 4’x4’ deck and the 2’x4’ deck. Two handrails will</w:t>
      </w:r>
      <w:r>
        <w:rPr>
          <w:color w:val="000000" w:themeColor="text1"/>
          <w:sz w:val="24"/>
          <w:szCs w:val="24"/>
        </w:rPr>
        <w:t xml:space="preserve"> then be bolted to either side of the treads by two crew member</w:t>
      </w:r>
      <w:r w:rsidR="00ED0145">
        <w:rPr>
          <w:color w:val="000000" w:themeColor="text1"/>
          <w:sz w:val="24"/>
          <w:szCs w:val="24"/>
        </w:rPr>
        <w:t>s.</w:t>
      </w:r>
    </w:p>
    <w:p w14:paraId="180133B7" w14:textId="0B84333B" w:rsidR="000645DD" w:rsidRDefault="000645DD" w:rsidP="000E7C33">
      <w:pPr>
        <w:rPr>
          <w:color w:val="000000" w:themeColor="text1"/>
          <w:sz w:val="24"/>
          <w:szCs w:val="24"/>
        </w:rPr>
      </w:pPr>
    </w:p>
    <w:p w14:paraId="69AE1D25" w14:textId="18900C29" w:rsidR="000645DD" w:rsidRPr="00907558" w:rsidRDefault="00907558" w:rsidP="00907558">
      <w:pPr>
        <w:jc w:val="center"/>
        <w:rPr>
          <w:i/>
          <w:color w:val="000000" w:themeColor="text1"/>
          <w:sz w:val="24"/>
          <w:szCs w:val="24"/>
        </w:rPr>
      </w:pPr>
      <w:r>
        <w:rPr>
          <w:i/>
          <w:color w:val="000000" w:themeColor="text1"/>
          <w:sz w:val="24"/>
          <w:szCs w:val="24"/>
        </w:rPr>
        <w:t>The SR treads should be attached using the same method after the dock door is no longer in use.</w:t>
      </w:r>
    </w:p>
    <w:p w14:paraId="0DF0F272" w14:textId="77777777" w:rsidR="00907558" w:rsidRDefault="00907558" w:rsidP="000E7C33">
      <w:pPr>
        <w:rPr>
          <w:color w:val="000000" w:themeColor="text1"/>
          <w:sz w:val="24"/>
          <w:szCs w:val="24"/>
        </w:rPr>
      </w:pPr>
    </w:p>
    <w:p w14:paraId="1DCA1BBD" w14:textId="0996FF24" w:rsidR="000E7C33" w:rsidRDefault="00BB52A5" w:rsidP="00456407">
      <w:pPr>
        <w:rPr>
          <w:color w:val="000000" w:themeColor="text1"/>
          <w:sz w:val="24"/>
          <w:szCs w:val="24"/>
        </w:rPr>
      </w:pPr>
      <w:r>
        <w:rPr>
          <w:color w:val="000000" w:themeColor="text1"/>
          <w:sz w:val="24"/>
          <w:szCs w:val="24"/>
        </w:rPr>
        <w:t xml:space="preserve">The two sections of </w:t>
      </w:r>
      <w:proofErr w:type="spellStart"/>
      <w:r>
        <w:rPr>
          <w:color w:val="000000" w:themeColor="text1"/>
          <w:sz w:val="24"/>
          <w:szCs w:val="24"/>
        </w:rPr>
        <w:t>Gerriet</w:t>
      </w:r>
      <w:proofErr w:type="spellEnd"/>
      <w:r>
        <w:rPr>
          <w:color w:val="000000" w:themeColor="text1"/>
          <w:sz w:val="24"/>
          <w:szCs w:val="24"/>
        </w:rPr>
        <w:t xml:space="preserve"> track should be joined using a hex key and then two crew members should hold this in position on the front of the 2m platform whilst another crew member bolts it on</w:t>
      </w:r>
    </w:p>
    <w:p w14:paraId="0171E8AF" w14:textId="514F2F75" w:rsidR="00876D1F" w:rsidRDefault="00876D1F" w:rsidP="00456407">
      <w:pPr>
        <w:rPr>
          <w:color w:val="000000" w:themeColor="text1"/>
          <w:sz w:val="24"/>
          <w:szCs w:val="24"/>
        </w:rPr>
      </w:pPr>
    </w:p>
    <w:p w14:paraId="65DC8B72" w14:textId="1C151427" w:rsidR="00907558" w:rsidRDefault="00907558" w:rsidP="00456407">
      <w:pPr>
        <w:rPr>
          <w:color w:val="000000" w:themeColor="text1"/>
          <w:sz w:val="24"/>
          <w:szCs w:val="24"/>
        </w:rPr>
      </w:pPr>
    </w:p>
    <w:p w14:paraId="6FB2D64F" w14:textId="77777777" w:rsidR="00907558" w:rsidRDefault="00907558" w:rsidP="00456407">
      <w:pPr>
        <w:rPr>
          <w:color w:val="000000" w:themeColor="text1"/>
          <w:sz w:val="24"/>
          <w:szCs w:val="24"/>
        </w:rPr>
      </w:pPr>
    </w:p>
    <w:p w14:paraId="707BC5B8" w14:textId="2024381B" w:rsidR="00907558" w:rsidRPr="00E118A6" w:rsidRDefault="00907558" w:rsidP="00456407">
      <w:pPr>
        <w:rPr>
          <w:color w:val="000000" w:themeColor="text1"/>
          <w:sz w:val="24"/>
          <w:szCs w:val="24"/>
        </w:rPr>
      </w:pPr>
    </w:p>
    <w:p w14:paraId="0208631C" w14:textId="51507289" w:rsidR="00456407" w:rsidRDefault="00B23DF7" w:rsidP="00456407">
      <w:pPr>
        <w:rPr>
          <w:color w:val="000000" w:themeColor="text1"/>
          <w:sz w:val="24"/>
          <w:szCs w:val="24"/>
          <w:u w:val="single"/>
        </w:rPr>
      </w:pPr>
      <w:r w:rsidRPr="00E118A6">
        <w:rPr>
          <w:color w:val="000000" w:themeColor="text1"/>
          <w:sz w:val="24"/>
          <w:szCs w:val="24"/>
          <w:u w:val="single"/>
        </w:rPr>
        <w:lastRenderedPageBreak/>
        <w:t>Stage 2:</w:t>
      </w:r>
    </w:p>
    <w:p w14:paraId="62F249D1" w14:textId="77777777" w:rsidR="00FC14EE" w:rsidRDefault="001D6F22" w:rsidP="001D6F22">
      <w:pPr>
        <w:rPr>
          <w:color w:val="000000" w:themeColor="text1"/>
          <w:sz w:val="24"/>
          <w:szCs w:val="24"/>
        </w:rPr>
      </w:pPr>
      <w:r>
        <w:rPr>
          <w:color w:val="000000" w:themeColor="text1"/>
          <w:sz w:val="24"/>
          <w:szCs w:val="24"/>
        </w:rPr>
        <w:t xml:space="preserve">Assemble the two large wall flats on the floor according to their SL/SR labelling then screw into the centre cross sections with the thinner of the two cross sections being placed at the top. Attach and cut the gauze using a staple gun. </w:t>
      </w:r>
      <w:r w:rsidR="00FC14EE">
        <w:rPr>
          <w:color w:val="000000" w:themeColor="text1"/>
          <w:sz w:val="24"/>
          <w:szCs w:val="24"/>
        </w:rPr>
        <w:t xml:space="preserve">Have two crew members footing the bottom of the flat, two positioned on the outside edge to walk it up and two on the joins to walk it up. Once the flat is upright </w:t>
      </w:r>
      <w:proofErr w:type="gramStart"/>
      <w:r w:rsidR="00FC14EE">
        <w:rPr>
          <w:color w:val="000000" w:themeColor="text1"/>
          <w:sz w:val="24"/>
          <w:szCs w:val="24"/>
        </w:rPr>
        <w:t>have</w:t>
      </w:r>
      <w:proofErr w:type="gramEnd"/>
      <w:r w:rsidR="00FC14EE">
        <w:rPr>
          <w:color w:val="000000" w:themeColor="text1"/>
          <w:sz w:val="24"/>
          <w:szCs w:val="24"/>
        </w:rPr>
        <w:t xml:space="preserve"> the four crew on the front holding the flat in place against the front face of the platform and the two who were footing it can add the adjustable braces, screws into floor and cable ties to </w:t>
      </w:r>
      <w:proofErr w:type="spellStart"/>
      <w:r w:rsidR="00FC14EE">
        <w:rPr>
          <w:color w:val="000000" w:themeColor="text1"/>
          <w:sz w:val="24"/>
          <w:szCs w:val="24"/>
        </w:rPr>
        <w:t>scaff</w:t>
      </w:r>
      <w:proofErr w:type="spellEnd"/>
      <w:r w:rsidR="00FC14EE">
        <w:rPr>
          <w:color w:val="000000" w:themeColor="text1"/>
          <w:sz w:val="24"/>
          <w:szCs w:val="24"/>
        </w:rPr>
        <w:t xml:space="preserve"> legs.</w:t>
      </w:r>
    </w:p>
    <w:p w14:paraId="11A5414F" w14:textId="457A612D" w:rsidR="001D6F22" w:rsidRDefault="001D6F22" w:rsidP="00456407">
      <w:pPr>
        <w:rPr>
          <w:color w:val="000000" w:themeColor="text1"/>
          <w:sz w:val="24"/>
          <w:szCs w:val="24"/>
          <w:u w:val="single"/>
        </w:rPr>
      </w:pPr>
    </w:p>
    <w:p w14:paraId="53B2D2ED" w14:textId="77777777" w:rsidR="00FC14EE" w:rsidRDefault="001D6F22" w:rsidP="00456407">
      <w:pPr>
        <w:rPr>
          <w:color w:val="000000" w:themeColor="text1"/>
          <w:sz w:val="24"/>
          <w:szCs w:val="24"/>
          <w:u w:val="single"/>
        </w:rPr>
      </w:pPr>
      <w:r>
        <w:rPr>
          <w:color w:val="000000" w:themeColor="text1"/>
          <w:sz w:val="24"/>
          <w:szCs w:val="24"/>
          <w:u w:val="single"/>
        </w:rPr>
        <w:t>Stage 3:</w:t>
      </w:r>
    </w:p>
    <w:p w14:paraId="0611A6B3" w14:textId="3208D01E" w:rsidR="00FC14EE" w:rsidRDefault="002B6C3C" w:rsidP="00456407">
      <w:pPr>
        <w:rPr>
          <w:color w:val="000000" w:themeColor="text1"/>
          <w:sz w:val="24"/>
          <w:szCs w:val="24"/>
        </w:rPr>
      </w:pPr>
      <w:r>
        <w:rPr>
          <w:color w:val="000000" w:themeColor="text1"/>
          <w:sz w:val="24"/>
          <w:szCs w:val="24"/>
        </w:rPr>
        <w:t xml:space="preserve">The USL door flat </w:t>
      </w:r>
      <w:r w:rsidR="00FC14EE">
        <w:rPr>
          <w:color w:val="000000" w:themeColor="text1"/>
          <w:sz w:val="24"/>
          <w:szCs w:val="24"/>
        </w:rPr>
        <w:t xml:space="preserve">should firstly be laid down and the return flat screwed on to the on-stage side of the door flat. One crew member will foot this as two others walks it up at the edges of the door flat. Two crew members will then carry this into </w:t>
      </w:r>
      <w:r>
        <w:rPr>
          <w:color w:val="000000" w:themeColor="text1"/>
          <w:sz w:val="24"/>
          <w:szCs w:val="24"/>
        </w:rPr>
        <w:t>its</w:t>
      </w:r>
      <w:r w:rsidR="00FC14EE">
        <w:rPr>
          <w:color w:val="000000" w:themeColor="text1"/>
          <w:sz w:val="24"/>
          <w:szCs w:val="24"/>
        </w:rPr>
        <w:t xml:space="preserve"> correct USL position and support it while another member of crew attaches an adjustable brace to the off-stage side and screws it into the floor. Two people will then move and hold the masking flat in place behind the door flat while another crew member sc</w:t>
      </w:r>
      <w:r>
        <w:rPr>
          <w:color w:val="000000" w:themeColor="text1"/>
          <w:sz w:val="24"/>
          <w:szCs w:val="24"/>
        </w:rPr>
        <w:t xml:space="preserve">rews it into the floor and </w:t>
      </w:r>
      <w:r w:rsidR="00FC14EE">
        <w:rPr>
          <w:color w:val="000000" w:themeColor="text1"/>
          <w:sz w:val="24"/>
          <w:szCs w:val="24"/>
        </w:rPr>
        <w:t>screws in wooden batons across the top of both flats.</w:t>
      </w:r>
    </w:p>
    <w:p w14:paraId="09C2AB3B" w14:textId="1D10B0CD" w:rsidR="007328ED" w:rsidRPr="00E118A6" w:rsidRDefault="007328ED" w:rsidP="00456407">
      <w:pPr>
        <w:rPr>
          <w:color w:val="000000" w:themeColor="text1"/>
          <w:sz w:val="24"/>
          <w:szCs w:val="24"/>
        </w:rPr>
      </w:pPr>
    </w:p>
    <w:p w14:paraId="08DAD936" w14:textId="17E6AD05" w:rsidR="007328ED" w:rsidRPr="00E118A6" w:rsidRDefault="007328ED" w:rsidP="00B23DF7">
      <w:pPr>
        <w:jc w:val="center"/>
        <w:rPr>
          <w:color w:val="000000" w:themeColor="text1"/>
          <w:sz w:val="24"/>
          <w:szCs w:val="24"/>
        </w:rPr>
      </w:pPr>
      <w:r w:rsidRPr="00E118A6">
        <w:rPr>
          <w:color w:val="000000" w:themeColor="text1"/>
          <w:sz w:val="24"/>
          <w:szCs w:val="24"/>
        </w:rPr>
        <w:t xml:space="preserve">Repeat </w:t>
      </w:r>
      <w:r w:rsidR="002B6C3C">
        <w:rPr>
          <w:i/>
          <w:color w:val="000000" w:themeColor="text1"/>
          <w:sz w:val="24"/>
          <w:szCs w:val="24"/>
        </w:rPr>
        <w:t>Stage 3 with</w:t>
      </w:r>
      <w:r w:rsidR="002B6C3C">
        <w:rPr>
          <w:color w:val="000000" w:themeColor="text1"/>
          <w:sz w:val="24"/>
          <w:szCs w:val="24"/>
        </w:rPr>
        <w:t xml:space="preserve"> SR flats.</w:t>
      </w:r>
    </w:p>
    <w:p w14:paraId="28E0F8EF" w14:textId="0AEBEC0F" w:rsidR="005C2934" w:rsidRPr="00E118A6" w:rsidRDefault="005C2934" w:rsidP="00456407">
      <w:pPr>
        <w:rPr>
          <w:color w:val="000000" w:themeColor="text1"/>
          <w:sz w:val="24"/>
          <w:szCs w:val="24"/>
        </w:rPr>
      </w:pPr>
    </w:p>
    <w:p w14:paraId="29112ADB" w14:textId="3852736C" w:rsidR="00B23DF7" w:rsidRDefault="00B23DF7" w:rsidP="00456407">
      <w:pPr>
        <w:rPr>
          <w:color w:val="000000" w:themeColor="text1"/>
          <w:sz w:val="24"/>
          <w:szCs w:val="24"/>
          <w:u w:val="single"/>
        </w:rPr>
      </w:pPr>
      <w:r w:rsidRPr="00E118A6">
        <w:rPr>
          <w:color w:val="000000" w:themeColor="text1"/>
          <w:sz w:val="24"/>
          <w:szCs w:val="24"/>
          <w:u w:val="single"/>
        </w:rPr>
        <w:t>Stage 4:</w:t>
      </w:r>
    </w:p>
    <w:p w14:paraId="2374097C" w14:textId="731EBEC1" w:rsidR="00D147D4" w:rsidRDefault="00D147D4" w:rsidP="001D6F22">
      <w:pPr>
        <w:rPr>
          <w:color w:val="000000" w:themeColor="text1"/>
          <w:sz w:val="24"/>
          <w:szCs w:val="24"/>
        </w:rPr>
      </w:pPr>
      <w:r>
        <w:rPr>
          <w:color w:val="000000" w:themeColor="text1"/>
          <w:sz w:val="24"/>
          <w:szCs w:val="24"/>
        </w:rPr>
        <w:t>Two crew will position and support the DS</w:t>
      </w:r>
      <w:r w:rsidR="004D4F90">
        <w:rPr>
          <w:color w:val="000000" w:themeColor="text1"/>
          <w:sz w:val="24"/>
          <w:szCs w:val="24"/>
        </w:rPr>
        <w:t>L</w:t>
      </w:r>
      <w:r>
        <w:rPr>
          <w:color w:val="000000" w:themeColor="text1"/>
          <w:sz w:val="24"/>
          <w:szCs w:val="24"/>
        </w:rPr>
        <w:t xml:space="preserve"> wall </w:t>
      </w:r>
      <w:r w:rsidR="004D4F90">
        <w:rPr>
          <w:color w:val="000000" w:themeColor="text1"/>
          <w:sz w:val="24"/>
          <w:szCs w:val="24"/>
        </w:rPr>
        <w:t xml:space="preserve">flat </w:t>
      </w:r>
      <w:r>
        <w:rPr>
          <w:color w:val="000000" w:themeColor="text1"/>
          <w:sz w:val="24"/>
          <w:szCs w:val="24"/>
        </w:rPr>
        <w:t xml:space="preserve">while another member of the crew screws it into the floor and attaches an adjustable brace on the off-stage side of the flat. One crew member will continue to support the on-stage side while two other crew members move the angled door flat into place. Someone will then screw the </w:t>
      </w:r>
      <w:r w:rsidR="004D4F90">
        <w:rPr>
          <w:color w:val="000000" w:themeColor="text1"/>
          <w:sz w:val="24"/>
          <w:szCs w:val="24"/>
        </w:rPr>
        <w:t xml:space="preserve">door flat into the floor and screw the </w:t>
      </w:r>
      <w:r>
        <w:rPr>
          <w:color w:val="000000" w:themeColor="text1"/>
          <w:sz w:val="24"/>
          <w:szCs w:val="24"/>
        </w:rPr>
        <w:t xml:space="preserve">two flats together using back-flap hinges. The masking flat will then be moved into position by two crew members and supported while another person screws </w:t>
      </w:r>
      <w:r w:rsidR="004D4F90">
        <w:rPr>
          <w:color w:val="000000" w:themeColor="text1"/>
          <w:sz w:val="24"/>
          <w:szCs w:val="24"/>
        </w:rPr>
        <w:t xml:space="preserve">it into the floor and screws </w:t>
      </w:r>
      <w:r>
        <w:rPr>
          <w:color w:val="000000" w:themeColor="text1"/>
          <w:sz w:val="24"/>
          <w:szCs w:val="24"/>
        </w:rPr>
        <w:t xml:space="preserve">the on-stage side of the masking flat on to the angled door flat. </w:t>
      </w:r>
      <w:r w:rsidR="004D4F90">
        <w:rPr>
          <w:color w:val="000000" w:themeColor="text1"/>
          <w:sz w:val="24"/>
          <w:szCs w:val="24"/>
        </w:rPr>
        <w:t>A baton will then be added across the top of the off-stage side of the masking flat on to the back of the DSL wall flat using screws and back-flap hinges.</w:t>
      </w:r>
    </w:p>
    <w:p w14:paraId="5208217C" w14:textId="32A3DBF8" w:rsidR="001D6F22" w:rsidRPr="00E118A6" w:rsidRDefault="001D6F22" w:rsidP="004D4F90">
      <w:pPr>
        <w:rPr>
          <w:color w:val="000000" w:themeColor="text1"/>
          <w:sz w:val="24"/>
          <w:szCs w:val="24"/>
        </w:rPr>
      </w:pPr>
    </w:p>
    <w:p w14:paraId="4E22CB6D" w14:textId="6E220446" w:rsidR="001D6F22" w:rsidRDefault="001D6F22" w:rsidP="00FC14EE">
      <w:pPr>
        <w:jc w:val="center"/>
        <w:rPr>
          <w:color w:val="000000" w:themeColor="text1"/>
          <w:sz w:val="24"/>
          <w:szCs w:val="24"/>
        </w:rPr>
      </w:pPr>
      <w:r w:rsidRPr="00E118A6">
        <w:rPr>
          <w:color w:val="000000" w:themeColor="text1"/>
          <w:sz w:val="24"/>
          <w:szCs w:val="24"/>
        </w:rPr>
        <w:t xml:space="preserve">Repeat all of </w:t>
      </w:r>
      <w:r w:rsidR="004D4F90">
        <w:rPr>
          <w:i/>
          <w:color w:val="000000" w:themeColor="text1"/>
          <w:sz w:val="24"/>
          <w:szCs w:val="24"/>
        </w:rPr>
        <w:t>Stage 4</w:t>
      </w:r>
      <w:r w:rsidRPr="00E118A6">
        <w:rPr>
          <w:color w:val="000000" w:themeColor="text1"/>
          <w:sz w:val="24"/>
          <w:szCs w:val="24"/>
        </w:rPr>
        <w:t xml:space="preserve"> with the D</w:t>
      </w:r>
      <w:r w:rsidR="004D4F90">
        <w:rPr>
          <w:color w:val="000000" w:themeColor="text1"/>
          <w:sz w:val="24"/>
          <w:szCs w:val="24"/>
        </w:rPr>
        <w:t>SR section</w:t>
      </w:r>
      <w:r w:rsidRPr="00E118A6">
        <w:rPr>
          <w:color w:val="000000" w:themeColor="text1"/>
          <w:sz w:val="24"/>
          <w:szCs w:val="24"/>
        </w:rPr>
        <w:t>.</w:t>
      </w:r>
    </w:p>
    <w:p w14:paraId="2A0AD60F" w14:textId="013A1D91" w:rsidR="004D4F90" w:rsidRDefault="004D4F90" w:rsidP="00FC14EE">
      <w:pPr>
        <w:jc w:val="center"/>
        <w:rPr>
          <w:color w:val="000000" w:themeColor="text1"/>
          <w:sz w:val="24"/>
          <w:szCs w:val="24"/>
        </w:rPr>
      </w:pPr>
    </w:p>
    <w:p w14:paraId="2D8CEB8A" w14:textId="65E3706D" w:rsidR="004D4F90" w:rsidRDefault="000645DD" w:rsidP="004D4F90">
      <w:pPr>
        <w:rPr>
          <w:color w:val="000000" w:themeColor="text1"/>
          <w:sz w:val="24"/>
          <w:szCs w:val="24"/>
          <w:u w:val="single"/>
        </w:rPr>
      </w:pPr>
      <w:r w:rsidRPr="000645DD">
        <w:rPr>
          <w:color w:val="000000" w:themeColor="text1"/>
          <w:sz w:val="24"/>
          <w:szCs w:val="24"/>
          <w:u w:val="single"/>
        </w:rPr>
        <w:t>Further Actions:</w:t>
      </w:r>
    </w:p>
    <w:p w14:paraId="615CF16B" w14:textId="5C0394F1" w:rsidR="000645DD" w:rsidRDefault="000645DD" w:rsidP="004D4F90">
      <w:pPr>
        <w:rPr>
          <w:color w:val="000000" w:themeColor="text1"/>
          <w:sz w:val="24"/>
          <w:szCs w:val="24"/>
          <w:u w:val="single"/>
        </w:rPr>
      </w:pPr>
      <w:r>
        <w:rPr>
          <w:color w:val="000000" w:themeColor="text1"/>
          <w:sz w:val="24"/>
          <w:szCs w:val="24"/>
          <w:u w:val="single"/>
        </w:rPr>
        <w:t>1:</w:t>
      </w:r>
    </w:p>
    <w:p w14:paraId="1075C01D" w14:textId="60253E08" w:rsidR="000645DD" w:rsidRDefault="000645DD" w:rsidP="004D4F90">
      <w:pPr>
        <w:rPr>
          <w:color w:val="000000" w:themeColor="text1"/>
          <w:sz w:val="24"/>
          <w:szCs w:val="24"/>
        </w:rPr>
      </w:pPr>
      <w:r>
        <w:rPr>
          <w:color w:val="000000" w:themeColor="text1"/>
          <w:sz w:val="24"/>
          <w:szCs w:val="24"/>
        </w:rPr>
        <w:t>The gauze projection frames need to be cut down to a smaller size and have batons with castors on added to the base. The inside edge of the frame should measure H2100mm x W1240mm. The wooden batons will be made using wood either from workshop or the kit box and screwed on and the castors will then be screwed on to the batons.</w:t>
      </w:r>
    </w:p>
    <w:p w14:paraId="0FC99466" w14:textId="1112661E" w:rsidR="000645DD" w:rsidRDefault="000645DD" w:rsidP="004D4F90">
      <w:pPr>
        <w:rPr>
          <w:color w:val="000000" w:themeColor="text1"/>
          <w:sz w:val="24"/>
          <w:szCs w:val="24"/>
        </w:rPr>
      </w:pPr>
    </w:p>
    <w:p w14:paraId="09E4428D" w14:textId="4E10525D" w:rsidR="000645DD" w:rsidRDefault="000645DD" w:rsidP="004D4F90">
      <w:pPr>
        <w:rPr>
          <w:color w:val="000000" w:themeColor="text1"/>
          <w:sz w:val="24"/>
          <w:szCs w:val="24"/>
          <w:u w:val="single"/>
        </w:rPr>
      </w:pPr>
      <w:r w:rsidRPr="000645DD">
        <w:rPr>
          <w:color w:val="000000" w:themeColor="text1"/>
          <w:sz w:val="24"/>
          <w:szCs w:val="24"/>
          <w:u w:val="single"/>
        </w:rPr>
        <w:t>2:</w:t>
      </w:r>
    </w:p>
    <w:p w14:paraId="63348AEE" w14:textId="0F279E1B" w:rsidR="000645DD" w:rsidRDefault="000645DD" w:rsidP="004D4F90">
      <w:pPr>
        <w:rPr>
          <w:color w:val="000000" w:themeColor="text1"/>
          <w:sz w:val="24"/>
          <w:szCs w:val="24"/>
        </w:rPr>
      </w:pPr>
      <w:r>
        <w:rPr>
          <w:color w:val="000000" w:themeColor="text1"/>
          <w:sz w:val="24"/>
          <w:szCs w:val="24"/>
        </w:rPr>
        <w:t xml:space="preserve">The sliding door have warped and need to be repaired. To do this we are going to attach a sheet of ply cut to the same size of the doors on the back edge. This will be cut in the venue using the </w:t>
      </w:r>
      <w:proofErr w:type="spellStart"/>
      <w:r>
        <w:rPr>
          <w:color w:val="000000" w:themeColor="text1"/>
          <w:sz w:val="24"/>
          <w:szCs w:val="24"/>
        </w:rPr>
        <w:t>festool</w:t>
      </w:r>
      <w:proofErr w:type="spellEnd"/>
      <w:r>
        <w:rPr>
          <w:color w:val="000000" w:themeColor="text1"/>
          <w:sz w:val="24"/>
          <w:szCs w:val="24"/>
        </w:rPr>
        <w:t>.</w:t>
      </w:r>
    </w:p>
    <w:p w14:paraId="7DE935C4" w14:textId="006053B5" w:rsidR="000645DD" w:rsidRPr="000645DD" w:rsidRDefault="000645DD" w:rsidP="004D4F90">
      <w:pPr>
        <w:rPr>
          <w:color w:val="000000" w:themeColor="text1"/>
          <w:sz w:val="24"/>
          <w:szCs w:val="24"/>
        </w:rPr>
      </w:pPr>
      <w:r>
        <w:rPr>
          <w:color w:val="000000" w:themeColor="text1"/>
          <w:sz w:val="24"/>
          <w:szCs w:val="24"/>
        </w:rPr>
        <w:t>As a backup we will paint the entire back of the flat black and then attach a screw eye to diagonal corners and then tension with a drift attached to a turnbuckle and then tensioned.</w:t>
      </w:r>
    </w:p>
    <w:p w14:paraId="41D0E92F" w14:textId="103F5DEF" w:rsidR="000645DD" w:rsidRDefault="000645DD" w:rsidP="004D4F90">
      <w:pPr>
        <w:rPr>
          <w:color w:val="000000" w:themeColor="text1"/>
          <w:sz w:val="24"/>
          <w:szCs w:val="24"/>
        </w:rPr>
      </w:pPr>
    </w:p>
    <w:p w14:paraId="6A03643A" w14:textId="68B0F0A1" w:rsidR="00907558" w:rsidRPr="00907558" w:rsidRDefault="00907558" w:rsidP="004D4F90">
      <w:pPr>
        <w:rPr>
          <w:color w:val="000000" w:themeColor="text1"/>
          <w:sz w:val="24"/>
          <w:szCs w:val="24"/>
          <w:u w:val="single"/>
        </w:rPr>
      </w:pPr>
      <w:r w:rsidRPr="00907558">
        <w:rPr>
          <w:color w:val="000000" w:themeColor="text1"/>
          <w:sz w:val="24"/>
          <w:szCs w:val="24"/>
          <w:u w:val="single"/>
        </w:rPr>
        <w:t>3:</w:t>
      </w:r>
    </w:p>
    <w:p w14:paraId="670C3EDB" w14:textId="35FA4D25" w:rsidR="00907558" w:rsidRDefault="00907558" w:rsidP="004D4F90">
      <w:pPr>
        <w:rPr>
          <w:color w:val="000000" w:themeColor="text1"/>
          <w:sz w:val="24"/>
          <w:szCs w:val="24"/>
        </w:rPr>
      </w:pPr>
      <w:r>
        <w:rPr>
          <w:color w:val="000000" w:themeColor="text1"/>
          <w:sz w:val="24"/>
          <w:szCs w:val="24"/>
        </w:rPr>
        <w:t xml:space="preserve">The sliding doors are currently too short for the opening in the wall flat so they will need some masking added to the side. To achieve </w:t>
      </w:r>
      <w:proofErr w:type="gramStart"/>
      <w:r>
        <w:rPr>
          <w:color w:val="000000" w:themeColor="text1"/>
          <w:sz w:val="24"/>
          <w:szCs w:val="24"/>
        </w:rPr>
        <w:t>this</w:t>
      </w:r>
      <w:proofErr w:type="gramEnd"/>
      <w:r>
        <w:rPr>
          <w:color w:val="000000" w:themeColor="text1"/>
          <w:sz w:val="24"/>
          <w:szCs w:val="24"/>
        </w:rPr>
        <w:t xml:space="preserve"> we are going to try and take ply and some 2x4 baton from workshop and make some L-shaped masking that screws on to the side of the doors.</w:t>
      </w:r>
    </w:p>
    <w:p w14:paraId="5E6E5536" w14:textId="1473DAFB" w:rsidR="00907558" w:rsidRDefault="00907558" w:rsidP="004D4F90">
      <w:pPr>
        <w:rPr>
          <w:color w:val="000000" w:themeColor="text1"/>
          <w:sz w:val="24"/>
          <w:szCs w:val="24"/>
        </w:rPr>
      </w:pPr>
      <w:r>
        <w:rPr>
          <w:color w:val="000000" w:themeColor="text1"/>
          <w:sz w:val="24"/>
          <w:szCs w:val="24"/>
        </w:rPr>
        <w:t>If this does not work we have some black tat on hand to add to each side. We will have to add some baton/pole to stiffen the black tat so it will move smoothly with the doors.</w:t>
      </w:r>
    </w:p>
    <w:p w14:paraId="3BA484C2" w14:textId="76CC5806" w:rsidR="00907558" w:rsidRDefault="00907558" w:rsidP="004D4F90">
      <w:pPr>
        <w:rPr>
          <w:color w:val="000000" w:themeColor="text1"/>
          <w:sz w:val="24"/>
          <w:szCs w:val="24"/>
        </w:rPr>
      </w:pPr>
    </w:p>
    <w:p w14:paraId="1859C8EB" w14:textId="361D494A" w:rsidR="00907558" w:rsidRDefault="00907558" w:rsidP="004D4F90">
      <w:pPr>
        <w:rPr>
          <w:color w:val="000000" w:themeColor="text1"/>
          <w:sz w:val="24"/>
          <w:szCs w:val="24"/>
          <w:u w:val="single"/>
        </w:rPr>
      </w:pPr>
      <w:r>
        <w:rPr>
          <w:color w:val="000000" w:themeColor="text1"/>
          <w:sz w:val="24"/>
          <w:szCs w:val="24"/>
          <w:u w:val="single"/>
        </w:rPr>
        <w:t>4:</w:t>
      </w:r>
    </w:p>
    <w:p w14:paraId="31F48328" w14:textId="663D3CDA" w:rsidR="00907558" w:rsidRDefault="00907558" w:rsidP="004D4F90">
      <w:pPr>
        <w:rPr>
          <w:color w:val="000000" w:themeColor="text1"/>
          <w:sz w:val="24"/>
          <w:szCs w:val="24"/>
        </w:rPr>
      </w:pPr>
      <w:r>
        <w:rPr>
          <w:color w:val="000000" w:themeColor="text1"/>
          <w:sz w:val="24"/>
          <w:szCs w:val="24"/>
        </w:rPr>
        <w:t xml:space="preserve">The doors also need a pulley system attached to create a smooth transition of opening and closing. Three pulleys will be used, one screwed in to the floor at the operating side, a double pulley rigged at the top of the door at the operating side and another single pulley on the side furthest away from the </w:t>
      </w:r>
      <w:proofErr w:type="spellStart"/>
      <w:r>
        <w:rPr>
          <w:color w:val="000000" w:themeColor="text1"/>
          <w:sz w:val="24"/>
          <w:szCs w:val="24"/>
        </w:rPr>
        <w:t>opertating</w:t>
      </w:r>
      <w:proofErr w:type="spellEnd"/>
      <w:r>
        <w:rPr>
          <w:color w:val="000000" w:themeColor="text1"/>
          <w:sz w:val="24"/>
          <w:szCs w:val="24"/>
        </w:rPr>
        <w:t xml:space="preserve"> side. A screw eye will be attached to the front of one door and the back of the other </w:t>
      </w:r>
      <w:proofErr w:type="gramStart"/>
      <w:r>
        <w:rPr>
          <w:color w:val="000000" w:themeColor="text1"/>
          <w:sz w:val="24"/>
          <w:szCs w:val="24"/>
        </w:rPr>
        <w:t>an a</w:t>
      </w:r>
      <w:proofErr w:type="gramEnd"/>
      <w:r>
        <w:rPr>
          <w:color w:val="000000" w:themeColor="text1"/>
          <w:sz w:val="24"/>
          <w:szCs w:val="24"/>
        </w:rPr>
        <w:t xml:space="preserve"> single line threaded through the pulleys and attached to each to create one </w:t>
      </w:r>
      <w:proofErr w:type="spellStart"/>
      <w:r>
        <w:rPr>
          <w:color w:val="000000" w:themeColor="text1"/>
          <w:sz w:val="24"/>
          <w:szCs w:val="24"/>
        </w:rPr>
        <w:t>continuos</w:t>
      </w:r>
      <w:proofErr w:type="spellEnd"/>
      <w:r>
        <w:rPr>
          <w:color w:val="000000" w:themeColor="text1"/>
          <w:sz w:val="24"/>
          <w:szCs w:val="24"/>
        </w:rPr>
        <w:t xml:space="preserve"> loop. </w:t>
      </w:r>
    </w:p>
    <w:p w14:paraId="56546663" w14:textId="3EA8B5CD" w:rsidR="00907558" w:rsidRDefault="00907558" w:rsidP="004D4F90">
      <w:pPr>
        <w:rPr>
          <w:color w:val="000000" w:themeColor="text1"/>
          <w:sz w:val="24"/>
          <w:szCs w:val="24"/>
          <w:u w:val="single"/>
        </w:rPr>
      </w:pPr>
      <w:r>
        <w:rPr>
          <w:color w:val="000000" w:themeColor="text1"/>
          <w:sz w:val="24"/>
          <w:szCs w:val="24"/>
          <w:u w:val="single"/>
        </w:rPr>
        <w:lastRenderedPageBreak/>
        <w:t>5:</w:t>
      </w:r>
    </w:p>
    <w:p w14:paraId="69535CAD" w14:textId="236B26B6" w:rsidR="00907558" w:rsidRDefault="00907558" w:rsidP="004D4F90">
      <w:pPr>
        <w:rPr>
          <w:color w:val="000000" w:themeColor="text1"/>
          <w:sz w:val="24"/>
          <w:szCs w:val="24"/>
        </w:rPr>
      </w:pPr>
      <w:r>
        <w:rPr>
          <w:color w:val="000000" w:themeColor="text1"/>
          <w:sz w:val="24"/>
          <w:szCs w:val="24"/>
        </w:rPr>
        <w:t xml:space="preserve">The wall flats are also warping and to resolve this we have ordered in cut to measure </w:t>
      </w:r>
      <w:r w:rsidR="001C0634">
        <w:rPr>
          <w:color w:val="000000" w:themeColor="text1"/>
          <w:sz w:val="24"/>
          <w:szCs w:val="24"/>
        </w:rPr>
        <w:t>sections of angle iron which need to be drilled and screwed on once delivered. Expected delivery Monday/Tuesday.</w:t>
      </w:r>
    </w:p>
    <w:p w14:paraId="60B8CFFC" w14:textId="028B5C83" w:rsidR="001C0634" w:rsidRDefault="001C0634" w:rsidP="004D4F90">
      <w:pPr>
        <w:rPr>
          <w:color w:val="000000" w:themeColor="text1"/>
          <w:sz w:val="24"/>
          <w:szCs w:val="24"/>
        </w:rPr>
      </w:pPr>
    </w:p>
    <w:p w14:paraId="3768AE69" w14:textId="75FB7AFF" w:rsidR="001C0634" w:rsidRDefault="001C0634" w:rsidP="004D4F90">
      <w:pPr>
        <w:rPr>
          <w:color w:val="000000" w:themeColor="text1"/>
          <w:sz w:val="24"/>
          <w:szCs w:val="24"/>
        </w:rPr>
      </w:pPr>
      <w:r>
        <w:rPr>
          <w:color w:val="000000" w:themeColor="text1"/>
          <w:sz w:val="24"/>
          <w:szCs w:val="24"/>
        </w:rPr>
        <w:t>6:</w:t>
      </w:r>
    </w:p>
    <w:p w14:paraId="4BAA88C4" w14:textId="61B8980B" w:rsidR="001C0634" w:rsidRPr="00907558" w:rsidRDefault="001C0634" w:rsidP="004D4F90">
      <w:pPr>
        <w:rPr>
          <w:color w:val="000000" w:themeColor="text1"/>
          <w:sz w:val="24"/>
          <w:szCs w:val="24"/>
        </w:rPr>
      </w:pPr>
      <w:r>
        <w:rPr>
          <w:color w:val="000000" w:themeColor="text1"/>
          <w:sz w:val="24"/>
          <w:szCs w:val="24"/>
        </w:rPr>
        <w:t>A base/track for the doors needs to be created in order to stop them from swinging when moved.</w:t>
      </w:r>
      <w:bookmarkStart w:id="0" w:name="_GoBack"/>
      <w:bookmarkEnd w:id="0"/>
    </w:p>
    <w:sectPr w:rsidR="001C0634" w:rsidRPr="00907558" w:rsidSect="00907558">
      <w:headerReference w:type="even" r:id="rId9"/>
      <w:headerReference w:type="default" r:id="rId10"/>
      <w:footerReference w:type="even" r:id="rId11"/>
      <w:footerReference w:type="default" r:id="rId12"/>
      <w:headerReference w:type="first" r:id="rId13"/>
      <w:footerReference w:type="first" r:id="rId14"/>
      <w:pgSz w:w="12240" w:h="15840"/>
      <w:pgMar w:top="1134" w:right="1440" w:bottom="993"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4770F" w14:textId="77777777" w:rsidR="00DF3254" w:rsidRDefault="00DF3254">
      <w:pPr>
        <w:spacing w:after="0" w:line="240" w:lineRule="auto"/>
      </w:pPr>
      <w:r>
        <w:separator/>
      </w:r>
    </w:p>
    <w:p w14:paraId="34B81AAB" w14:textId="77777777" w:rsidR="00DF3254" w:rsidRDefault="00DF3254"/>
    <w:p w14:paraId="15E3F003" w14:textId="77777777" w:rsidR="00DF3254" w:rsidRDefault="00DF3254"/>
  </w:endnote>
  <w:endnote w:type="continuationSeparator" w:id="0">
    <w:p w14:paraId="6BD43D6A" w14:textId="77777777" w:rsidR="00DF3254" w:rsidRDefault="00DF3254">
      <w:pPr>
        <w:spacing w:after="0" w:line="240" w:lineRule="auto"/>
      </w:pPr>
      <w:r>
        <w:continuationSeparator/>
      </w:r>
    </w:p>
    <w:p w14:paraId="4844EECA" w14:textId="77777777" w:rsidR="00DF3254" w:rsidRDefault="00DF3254"/>
    <w:p w14:paraId="178988C9" w14:textId="77777777" w:rsidR="00DF3254" w:rsidRDefault="00DF3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FF05" w14:textId="77777777" w:rsidR="00907558" w:rsidRDefault="00907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5131"/>
      <w:docPartObj>
        <w:docPartGallery w:val="Page Numbers (Bottom of Page)"/>
        <w:docPartUnique/>
      </w:docPartObj>
    </w:sdtPr>
    <w:sdtEndPr>
      <w:rPr>
        <w:noProof/>
      </w:rPr>
    </w:sdtEndPr>
    <w:sdtContent>
      <w:p w14:paraId="7DC190B5" w14:textId="6787EE10" w:rsidR="00907558" w:rsidRDefault="00907558">
        <w:pPr>
          <w:pStyle w:val="Footer"/>
        </w:pPr>
        <w:r>
          <w:fldChar w:fldCharType="begin"/>
        </w:r>
        <w:r>
          <w:instrText xml:space="preserve"> PAGE   \* MERGEFORMAT </w:instrText>
        </w:r>
        <w:r>
          <w:fldChar w:fldCharType="separate"/>
        </w:r>
        <w:r w:rsidR="001C0634">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2D8A9" w14:textId="77777777" w:rsidR="00907558" w:rsidRDefault="00907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E6820" w14:textId="77777777" w:rsidR="00DF3254" w:rsidRDefault="00DF3254">
      <w:pPr>
        <w:spacing w:after="0" w:line="240" w:lineRule="auto"/>
      </w:pPr>
      <w:r>
        <w:separator/>
      </w:r>
    </w:p>
    <w:p w14:paraId="02DD4947" w14:textId="77777777" w:rsidR="00DF3254" w:rsidRDefault="00DF3254"/>
    <w:p w14:paraId="7E50DE5D" w14:textId="77777777" w:rsidR="00DF3254" w:rsidRDefault="00DF3254"/>
  </w:footnote>
  <w:footnote w:type="continuationSeparator" w:id="0">
    <w:p w14:paraId="761F1C10" w14:textId="77777777" w:rsidR="00DF3254" w:rsidRDefault="00DF3254">
      <w:pPr>
        <w:spacing w:after="0" w:line="240" w:lineRule="auto"/>
      </w:pPr>
      <w:r>
        <w:continuationSeparator/>
      </w:r>
    </w:p>
    <w:p w14:paraId="22848EDF" w14:textId="77777777" w:rsidR="00DF3254" w:rsidRDefault="00DF3254"/>
    <w:p w14:paraId="5269BAA1" w14:textId="77777777" w:rsidR="00DF3254" w:rsidRDefault="00DF32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931E7" w14:textId="77777777" w:rsidR="00907558" w:rsidRDefault="00907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6C7E9" w14:textId="77777777" w:rsidR="00907558" w:rsidRDefault="00907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A3C9" w14:textId="77777777" w:rsidR="00907558" w:rsidRDefault="00907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B8A8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9"/>
    <w:lvlOverride w:ilvl="0">
      <w:startOverride w:val="1"/>
    </w:lvlOverride>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407"/>
    <w:rsid w:val="000278FC"/>
    <w:rsid w:val="000645DD"/>
    <w:rsid w:val="000E7C33"/>
    <w:rsid w:val="001353CD"/>
    <w:rsid w:val="00182844"/>
    <w:rsid w:val="00192BCE"/>
    <w:rsid w:val="001C0634"/>
    <w:rsid w:val="001D206D"/>
    <w:rsid w:val="001D6F22"/>
    <w:rsid w:val="002247FF"/>
    <w:rsid w:val="00224876"/>
    <w:rsid w:val="002B6C3C"/>
    <w:rsid w:val="003D32F7"/>
    <w:rsid w:val="00420947"/>
    <w:rsid w:val="00456407"/>
    <w:rsid w:val="004D4F90"/>
    <w:rsid w:val="005C2934"/>
    <w:rsid w:val="005D5C13"/>
    <w:rsid w:val="00653FAE"/>
    <w:rsid w:val="007328ED"/>
    <w:rsid w:val="007A17EB"/>
    <w:rsid w:val="007C12C8"/>
    <w:rsid w:val="00863F54"/>
    <w:rsid w:val="00876D1F"/>
    <w:rsid w:val="00907558"/>
    <w:rsid w:val="00B23DF7"/>
    <w:rsid w:val="00BA2F8C"/>
    <w:rsid w:val="00BB52A5"/>
    <w:rsid w:val="00CA1647"/>
    <w:rsid w:val="00D147D4"/>
    <w:rsid w:val="00D75C40"/>
    <w:rsid w:val="00DF3254"/>
    <w:rsid w:val="00E118A6"/>
    <w:rsid w:val="00E136AB"/>
    <w:rsid w:val="00ED0145"/>
    <w:rsid w:val="00F04B9B"/>
    <w:rsid w:val="00FA4E60"/>
    <w:rsid w:val="00FC14EE"/>
    <w:rsid w:val="00FC4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F41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F5480-A238-4578-90AD-38418CD4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Mckennan</dc:creator>
  <cp:keywords/>
  <dc:description/>
  <cp:lastModifiedBy>Heather Mckennan</cp:lastModifiedBy>
  <cp:revision>6</cp:revision>
  <dcterms:created xsi:type="dcterms:W3CDTF">2018-04-29T16:09:00Z</dcterms:created>
  <dcterms:modified xsi:type="dcterms:W3CDTF">2018-04-30T01:26:00Z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