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AD59" w14:textId="77777777" w:rsidR="004B539C" w:rsidRPr="004B539C" w:rsidRDefault="004B539C" w:rsidP="004B539C">
      <w:pPr>
        <w:shd w:val="clear" w:color="auto" w:fill="FFFFFF"/>
        <w:rPr>
          <w:rFonts w:ascii="Times New Roman" w:eastAsia="Times New Roman" w:hAnsi="Times New Roman"/>
          <w:color w:val="000000"/>
          <w:kern w:val="0"/>
          <w:lang w:eastAsia="en-GB"/>
        </w:rPr>
      </w:pPr>
      <w:r w:rsidRPr="004B539C">
        <w:rPr>
          <w:rFonts w:ascii="Times New Roman" w:eastAsia="Times New Roman" w:hAnsi="Times New Roman"/>
          <w:color w:val="000000"/>
          <w:kern w:val="0"/>
          <w:lang w:eastAsia="en-GB"/>
        </w:rPr>
        <w:t> </w:t>
      </w:r>
    </w:p>
    <w:p w14:paraId="5776EED0" w14:textId="77777777" w:rsidR="004B539C" w:rsidRPr="004B539C" w:rsidRDefault="004B539C" w:rsidP="004B539C">
      <w:pPr>
        <w:shd w:val="clear" w:color="auto" w:fill="FFFFFF"/>
        <w:rPr>
          <w:rFonts w:ascii="Times New Roman" w:eastAsia="Times New Roman" w:hAnsi="Times New Roman"/>
          <w:color w:val="000000"/>
          <w:kern w:val="0"/>
          <w:lang w:eastAsia="en-GB"/>
        </w:rPr>
      </w:pPr>
      <w:r w:rsidRPr="004B539C">
        <w:rPr>
          <w:rFonts w:ascii="Times New Roman" w:eastAsia="Times New Roman" w:hAnsi="Times New Roman"/>
          <w:color w:val="000000"/>
          <w:kern w:val="0"/>
          <w:lang w:eastAsia="en-GB"/>
        </w:rPr>
        <w:br/>
        <w:t> </w:t>
      </w:r>
    </w:p>
    <w:tbl>
      <w:tblPr>
        <w:tblW w:w="10774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2049"/>
        <w:gridCol w:w="2268"/>
        <w:gridCol w:w="2977"/>
      </w:tblGrid>
      <w:tr w:rsidR="004B539C" w:rsidRPr="004B539C" w14:paraId="11F9ED0C" w14:textId="77777777" w:rsidTr="431777DC">
        <w:trPr>
          <w:trHeight w:val="345"/>
          <w:tblHeader/>
        </w:trPr>
        <w:tc>
          <w:tcPr>
            <w:tcW w:w="107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5A0"/>
            <w:hideMark/>
          </w:tcPr>
          <w:p w14:paraId="08B48FB6" w14:textId="4D0BAE10" w:rsidR="004B539C" w:rsidRPr="004B539C" w:rsidRDefault="004B539C" w:rsidP="004B539C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</w:rPr>
              <w:t>Pre</w:t>
            </w:r>
            <w:r w:rsidR="00E054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</w:rPr>
              <w:t>-</w:t>
            </w:r>
            <w:r w:rsidRPr="004B53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</w:rPr>
              <w:t>show</w:t>
            </w:r>
            <w:r w:rsidRPr="004B539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en-GB"/>
              </w:rPr>
              <w:t xml:space="preserve"> </w:t>
            </w:r>
            <w:r w:rsidRPr="004B539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en-GB"/>
              </w:rPr>
              <w:t> </w:t>
            </w:r>
          </w:p>
        </w:tc>
      </w:tr>
      <w:tr w:rsidR="00E05872" w:rsidRPr="004B539C" w14:paraId="56DE32CE" w14:textId="77777777" w:rsidTr="431777DC">
        <w:trPr>
          <w:trHeight w:val="300"/>
          <w:tblHeader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09CA0391" w14:textId="77777777" w:rsidR="004B539C" w:rsidRPr="004B539C" w:rsidRDefault="004B539C" w:rsidP="004B539C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Action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2254AB02" w14:textId="77777777" w:rsidR="004B539C" w:rsidRPr="004B539C" w:rsidRDefault="004B539C" w:rsidP="004B539C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Location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6AEB2404" w14:textId="77777777" w:rsidR="004B539C" w:rsidRPr="004B539C" w:rsidRDefault="004B539C" w:rsidP="004B539C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Cue 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59D18B69" w14:textId="77777777" w:rsidR="004B539C" w:rsidRPr="004B539C" w:rsidRDefault="004B539C" w:rsidP="004B539C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Notes</w:t>
            </w:r>
          </w:p>
        </w:tc>
      </w:tr>
      <w:tr w:rsidR="00E05872" w:rsidRPr="004B539C" w14:paraId="12341F96" w14:textId="77777777" w:rsidTr="431777DC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C40E93" w14:textId="3BD30F6D" w:rsidR="004B539C" w:rsidRPr="004B539C" w:rsidRDefault="004901AF" w:rsidP="004B539C">
            <w:pPr>
              <w:spacing w:before="40" w:after="40"/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</w:pPr>
            <w:r w:rsidRPr="00E054A0"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Pre-set Jasmine quick change area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1700B2B" w14:textId="4C0EAA12" w:rsidR="004B539C" w:rsidRPr="004B539C" w:rsidRDefault="004B539C" w:rsidP="004B539C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 </w:t>
            </w:r>
            <w:r w:rsidR="00E054A0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Up Stage runway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26974DE" w14:textId="65418A1A" w:rsidR="004B539C" w:rsidRPr="004B539C" w:rsidRDefault="004B539C" w:rsidP="004B539C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 </w:t>
            </w:r>
            <w:r w:rsidR="00E054A0" w:rsidRPr="00E054A0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Pre-show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D0F69E1" w14:textId="293B44F4" w:rsidR="004B539C" w:rsidRDefault="00DE50E4" w:rsidP="00DE50E4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Jasmine ¼ pre-set includes:</w:t>
            </w:r>
          </w:p>
          <w:p w14:paraId="48451389" w14:textId="08320B8E" w:rsidR="00DE50E4" w:rsidRDefault="00DE50E4" w:rsidP="00DE50E4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White stool placed next to hospital bed. </w:t>
            </w:r>
          </w:p>
          <w:p w14:paraId="3B8DF6A8" w14:textId="0716DA81" w:rsidR="00DE50E4" w:rsidRDefault="00DE50E4" w:rsidP="00DE50E4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Black tat folded on </w:t>
            </w:r>
            <w:r w:rsidR="5518DBF3">
              <w:rPr>
                <w:rFonts w:ascii="Arial" w:eastAsia="Times New Roman" w:hAnsi="Arial" w:cs="Arial"/>
                <w:kern w:val="0"/>
                <w:lang w:eastAsia="en-GB"/>
              </w:rPr>
              <w:t xml:space="preserve">stool. </w:t>
            </w:r>
          </w:p>
          <w:p w14:paraId="5D893086" w14:textId="799D0182" w:rsidR="00DE50E4" w:rsidRDefault="00DE50E4" w:rsidP="00DE50E4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White bowl/bucket/cup set on top of suitcase for hair clasps.</w:t>
            </w:r>
          </w:p>
          <w:p w14:paraId="6D54D70E" w14:textId="77777777" w:rsidR="00DE50E4" w:rsidRDefault="00DE50E4" w:rsidP="00DE50E4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Converse</w:t>
            </w:r>
          </w:p>
          <w:p w14:paraId="0E48CE86" w14:textId="77777777" w:rsidR="00DE50E4" w:rsidRDefault="00DE50E4" w:rsidP="00DE50E4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Denim shorts</w:t>
            </w:r>
          </w:p>
          <w:p w14:paraId="2CF5DD32" w14:textId="77777777" w:rsidR="00DE50E4" w:rsidRDefault="00DE50E4" w:rsidP="00DE50E4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Tank top hung over end of </w:t>
            </w:r>
            <w:proofErr w:type="gramStart"/>
            <w:r>
              <w:rPr>
                <w:rFonts w:ascii="Arial" w:eastAsia="Times New Roman" w:hAnsi="Arial" w:cs="Arial"/>
                <w:kern w:val="0"/>
                <w:lang w:eastAsia="en-GB"/>
              </w:rPr>
              <w:t>bed</w:t>
            </w:r>
            <w:proofErr w:type="gramEnd"/>
          </w:p>
          <w:p w14:paraId="52B5596A" w14:textId="78963E7D" w:rsidR="00DE50E4" w:rsidRPr="00DE50E4" w:rsidRDefault="00DE50E4" w:rsidP="00DE50E4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Over shirt hung over end of bed.</w:t>
            </w:r>
          </w:p>
        </w:tc>
      </w:tr>
      <w:tr w:rsidR="00E054A0" w:rsidRPr="004B539C" w14:paraId="4B7039C5" w14:textId="77777777" w:rsidTr="431777DC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BC51D3" w14:textId="64232C71" w:rsidR="00E054A0" w:rsidRPr="00E054A0" w:rsidRDefault="00DE50E4" w:rsidP="004B539C">
            <w:pPr>
              <w:spacing w:before="40" w:after="40"/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Check in with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Mhairi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9BFE24" w14:textId="72093BCD" w:rsidR="00E054A0" w:rsidRPr="004B539C" w:rsidRDefault="00DE50E4" w:rsidP="004B539C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Dressing </w:t>
            </w:r>
            <w:r w:rsidR="00E00621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r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oom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7199E5" w14:textId="49FA4EFB" w:rsidR="00E054A0" w:rsidRPr="004B539C" w:rsidRDefault="00DE50E4" w:rsidP="004B539C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Pre-show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9A66E0" w14:textId="77777777" w:rsidR="00E054A0" w:rsidRDefault="00DE50E4" w:rsidP="00DE50E4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Just a quick check in that she is comfortable for me to do her quick </w:t>
            </w:r>
            <w:proofErr w:type="gramStart"/>
            <w:r>
              <w:rPr>
                <w:rFonts w:ascii="Arial" w:eastAsia="Times New Roman" w:hAnsi="Arial" w:cs="Arial"/>
                <w:kern w:val="0"/>
                <w:lang w:eastAsia="en-GB"/>
              </w:rPr>
              <w:t>change</w:t>
            </w:r>
            <w:proofErr w:type="gramEnd"/>
          </w:p>
          <w:p w14:paraId="6729D8D4" w14:textId="5460FAEA" w:rsidR="00E00621" w:rsidRPr="00DE50E4" w:rsidRDefault="00E00621" w:rsidP="00DE50E4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Check all Burlesque costume pieces are in order (including green </w:t>
            </w:r>
            <w:r w:rsidR="002C02BC">
              <w:rPr>
                <w:rFonts w:ascii="Arial" w:eastAsia="Times New Roman" w:hAnsi="Arial" w:cs="Arial"/>
                <w:kern w:val="0"/>
                <w:lang w:eastAsia="en-GB"/>
              </w:rPr>
              <w:t>banner folded up correctly</w:t>
            </w:r>
            <w:r>
              <w:rPr>
                <w:rFonts w:ascii="Arial" w:eastAsia="Times New Roman" w:hAnsi="Arial" w:cs="Arial"/>
                <w:kern w:val="0"/>
                <w:lang w:eastAsia="en-GB"/>
              </w:rPr>
              <w:t>)</w:t>
            </w:r>
          </w:p>
        </w:tc>
      </w:tr>
      <w:tr w:rsidR="431777DC" w14:paraId="24CED463" w14:textId="77777777" w:rsidTr="431777DC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F1A05D" w14:textId="3A0B59F0" w:rsidR="087C7BFA" w:rsidRDefault="087C7BFA" w:rsidP="431777DC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31777DC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Get food out </w:t>
            </w:r>
            <w:proofErr w:type="spellStart"/>
            <w:r w:rsidRPr="431777DC">
              <w:rPr>
                <w:rFonts w:ascii="Arial" w:eastAsia="Times New Roman" w:hAnsi="Arial" w:cs="Arial"/>
                <w:b/>
                <w:bCs/>
                <w:lang w:eastAsia="en-GB"/>
              </w:rPr>
              <w:t>ath</w:t>
            </w:r>
            <w:proofErr w:type="spellEnd"/>
            <w:r w:rsidRPr="431777DC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fridge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344280" w14:textId="7D7FAF6C" w:rsidR="087C7BFA" w:rsidRDefault="087C7BFA" w:rsidP="431777DC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proofErr w:type="spellStart"/>
            <w:r w:rsidRPr="431777DC">
              <w:rPr>
                <w:rFonts w:ascii="Arial" w:eastAsia="Times New Roman" w:hAnsi="Arial" w:cs="Arial"/>
                <w:color w:val="000000" w:themeColor="text1"/>
                <w:lang w:eastAsia="en-GB"/>
              </w:rPr>
              <w:t>Ath</w:t>
            </w:r>
            <w:proofErr w:type="spellEnd"/>
            <w:r w:rsidRPr="431777D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kitchen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DEABD9" w14:textId="4D1CEFD7" w:rsidR="087C7BFA" w:rsidRDefault="087C7BFA" w:rsidP="431777DC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431777DC">
              <w:rPr>
                <w:rFonts w:ascii="Arial" w:eastAsia="Times New Roman" w:hAnsi="Arial" w:cs="Arial"/>
                <w:color w:val="000000" w:themeColor="text1"/>
                <w:lang w:eastAsia="en-GB"/>
              </w:rPr>
              <w:t>Pre-show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A966E3" w14:textId="2FB084B1" w:rsidR="087C7BFA" w:rsidRDefault="087C7BFA" w:rsidP="431777D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en-GB"/>
              </w:rPr>
            </w:pPr>
            <w:r w:rsidRPr="431777DC">
              <w:rPr>
                <w:rFonts w:ascii="Arial" w:eastAsia="Times New Roman" w:hAnsi="Arial" w:cs="Arial"/>
                <w:lang w:eastAsia="en-GB"/>
              </w:rPr>
              <w:t>This should include the plum, sandwich, lime + salt</w:t>
            </w:r>
          </w:p>
        </w:tc>
      </w:tr>
      <w:tr w:rsidR="00E054A0" w:rsidRPr="00E054A0" w14:paraId="40CF9285" w14:textId="77777777" w:rsidTr="431777DC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9753CF" w14:textId="52378423" w:rsidR="00E054A0" w:rsidRPr="00E054A0" w:rsidRDefault="00E054A0" w:rsidP="00E054A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 w:rsidRPr="000F4527">
              <w:rPr>
                <w:rStyle w:val="normaltextrun"/>
                <w:rFonts w:ascii="Arial" w:hAnsi="Arial" w:cs="Arial"/>
                <w:b/>
                <w:bCs/>
                <w:bdr w:val="none" w:sz="0" w:space="0" w:color="auto" w:frame="1"/>
              </w:rPr>
              <w:t>U</w:t>
            </w:r>
            <w:r w:rsidRPr="000F4527">
              <w:rPr>
                <w:rStyle w:val="normaltextrun"/>
                <w:b/>
                <w:bCs/>
                <w:bdr w:val="none" w:sz="0" w:space="0" w:color="auto" w:frame="1"/>
              </w:rPr>
              <w:t xml:space="preserve">ncover all props tables at beginners. </w:t>
            </w:r>
          </w:p>
          <w:p w14:paraId="72E9BC39" w14:textId="7D4D1959" w:rsidR="00E054A0" w:rsidRPr="00E054A0" w:rsidRDefault="00E054A0" w:rsidP="004B539C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71E57D" w14:textId="717B0C1E" w:rsidR="00E054A0" w:rsidRPr="000F4527" w:rsidRDefault="00E054A0" w:rsidP="004B539C">
            <w:pPr>
              <w:spacing w:before="40" w:after="40"/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SR then SL</w:t>
            </w:r>
          </w:p>
          <w:p w14:paraId="0BE6DB7C" w14:textId="188CC00E" w:rsidR="00E054A0" w:rsidRPr="00E054A0" w:rsidRDefault="00E054A0" w:rsidP="004B539C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7ED26E" w14:textId="5145E523" w:rsidR="00E054A0" w:rsidRPr="000F4527" w:rsidRDefault="00E054A0" w:rsidP="004B539C">
            <w:pPr>
              <w:spacing w:before="40" w:after="40"/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When audience are seated.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5B8A25" w14:textId="653F3398" w:rsidR="00E054A0" w:rsidRPr="00E054A0" w:rsidRDefault="00E054A0" w:rsidP="00E054A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 w:rsidRPr="000F4527">
              <w:rPr>
                <w:rStyle w:val="normaltextrun"/>
                <w:bdr w:val="none" w:sz="0" w:space="0" w:color="auto" w:frame="1"/>
              </w:rPr>
              <w:t>Start SR move to SL</w:t>
            </w:r>
          </w:p>
        </w:tc>
      </w:tr>
      <w:tr w:rsidR="00E054A0" w:rsidRPr="00E054A0" w14:paraId="41117D3C" w14:textId="77777777" w:rsidTr="431777DC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3203ABA9" w14:textId="1880692A" w:rsidR="00E054A0" w:rsidRPr="000F4527" w:rsidRDefault="00E054A0" w:rsidP="00E054A0">
            <w:pPr>
              <w:spacing w:before="40" w:after="40"/>
              <w:rPr>
                <w:rStyle w:val="normaltextrun"/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0F4527">
              <w:rPr>
                <w:rStyle w:val="normaltextrun"/>
                <w:rFonts w:ascii="Arial" w:hAnsi="Arial" w:cs="Arial"/>
                <w:b/>
                <w:bCs/>
                <w:bdr w:val="none" w:sz="0" w:space="0" w:color="auto" w:frame="1"/>
              </w:rPr>
              <w:t>Confirm SL beginners on Comms to DSM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063EDB" w14:textId="3AFF2297" w:rsidR="00E054A0" w:rsidRPr="000F4527" w:rsidRDefault="00E054A0" w:rsidP="00E054A0">
            <w:pPr>
              <w:spacing w:before="40" w:after="40"/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SL wing</w:t>
            </w:r>
          </w:p>
          <w:p w14:paraId="51DD4DE2" w14:textId="77777777" w:rsidR="00E054A0" w:rsidRDefault="00E054A0" w:rsidP="004B539C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1A8A0" w14:textId="5D55E5A1" w:rsidR="00E054A0" w:rsidRDefault="00E054A0" w:rsidP="004B539C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Beginners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AECD95" w14:textId="6B8A8AA7" w:rsidR="00E054A0" w:rsidRPr="000F4527" w:rsidRDefault="00E054A0" w:rsidP="00E054A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Style w:val="normaltextrun"/>
                <w:bdr w:val="none" w:sz="0" w:space="0" w:color="auto" w:frame="1"/>
              </w:rPr>
            </w:pPr>
            <w:r w:rsidRPr="000F4527">
              <w:rPr>
                <w:rStyle w:val="normaltextrun"/>
                <w:bdr w:val="none" w:sz="0" w:space="0" w:color="auto" w:frame="1"/>
              </w:rPr>
              <w:t xml:space="preserve">SL beginners </w:t>
            </w:r>
            <w:proofErr w:type="gramStart"/>
            <w:r w:rsidRPr="000F4527">
              <w:rPr>
                <w:rStyle w:val="normaltextrun"/>
                <w:bdr w:val="none" w:sz="0" w:space="0" w:color="auto" w:frame="1"/>
              </w:rPr>
              <w:t>includes:</w:t>
            </w:r>
            <w:proofErr w:type="gramEnd"/>
            <w:r w:rsidRPr="000F4527">
              <w:rPr>
                <w:rStyle w:val="normaltextrun"/>
                <w:bdr w:val="none" w:sz="0" w:space="0" w:color="auto" w:frame="1"/>
              </w:rPr>
              <w:t xml:space="preserve"> Jenn, </w:t>
            </w:r>
          </w:p>
        </w:tc>
      </w:tr>
    </w:tbl>
    <w:p w14:paraId="2FBE8E96" w14:textId="77777777" w:rsidR="00C20DE9" w:rsidRDefault="00C20DE9">
      <w:pPr>
        <w:rPr>
          <w:rFonts w:ascii="Arial" w:hAnsi="Arial" w:cs="Arial"/>
        </w:rPr>
      </w:pPr>
    </w:p>
    <w:p w14:paraId="50E615A8" w14:textId="77777777" w:rsidR="00DE50E4" w:rsidRDefault="00DE50E4">
      <w:pPr>
        <w:rPr>
          <w:rFonts w:ascii="Arial" w:hAnsi="Arial" w:cs="Arial"/>
        </w:rPr>
      </w:pPr>
    </w:p>
    <w:p w14:paraId="347FA664" w14:textId="77777777" w:rsidR="00DE50E4" w:rsidRPr="004B539C" w:rsidRDefault="00DE50E4" w:rsidP="00DE50E4">
      <w:pPr>
        <w:shd w:val="clear" w:color="auto" w:fill="FFFFFF"/>
        <w:rPr>
          <w:rFonts w:ascii="Times New Roman" w:eastAsia="Times New Roman" w:hAnsi="Times New Roman"/>
          <w:color w:val="000000"/>
          <w:kern w:val="0"/>
          <w:lang w:eastAsia="en-GB"/>
        </w:rPr>
      </w:pPr>
      <w:r w:rsidRPr="004B539C">
        <w:rPr>
          <w:rFonts w:ascii="Times New Roman" w:eastAsia="Times New Roman" w:hAnsi="Times New Roman"/>
          <w:color w:val="000000"/>
          <w:kern w:val="0"/>
          <w:lang w:eastAsia="en-GB"/>
        </w:rPr>
        <w:br/>
        <w:t> </w:t>
      </w:r>
    </w:p>
    <w:tbl>
      <w:tblPr>
        <w:tblW w:w="10774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2004"/>
        <w:gridCol w:w="2268"/>
        <w:gridCol w:w="2977"/>
      </w:tblGrid>
      <w:tr w:rsidR="00DE50E4" w:rsidRPr="004B539C" w14:paraId="630F3612" w14:textId="77777777" w:rsidTr="431777DC">
        <w:trPr>
          <w:trHeight w:val="345"/>
          <w:tblHeader/>
        </w:trPr>
        <w:tc>
          <w:tcPr>
            <w:tcW w:w="107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5A0"/>
            <w:hideMark/>
          </w:tcPr>
          <w:p w14:paraId="201F1256" w14:textId="75EBFFDE" w:rsidR="00DE50E4" w:rsidRPr="004B539C" w:rsidRDefault="0042339F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  <w:lastRenderedPageBreak/>
              <w:t>PART ONE</w:t>
            </w:r>
          </w:p>
        </w:tc>
      </w:tr>
      <w:tr w:rsidR="00DE50E4" w:rsidRPr="004B539C" w14:paraId="458D6C86" w14:textId="77777777" w:rsidTr="431777DC">
        <w:trPr>
          <w:trHeight w:val="300"/>
          <w:tblHeader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599A3FA8" w14:textId="77777777" w:rsidR="00DE50E4" w:rsidRPr="004B539C" w:rsidRDefault="00DE50E4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Action</w:t>
            </w:r>
          </w:p>
          <w:p w14:paraId="0D88F82F" w14:textId="77777777" w:rsidR="00DE50E4" w:rsidRPr="004B539C" w:rsidRDefault="00DE50E4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(What)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5AA5E8FB" w14:textId="77777777" w:rsidR="00DE50E4" w:rsidRPr="004B539C" w:rsidRDefault="00DE50E4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Location</w:t>
            </w:r>
          </w:p>
          <w:p w14:paraId="29E7D115" w14:textId="77777777" w:rsidR="00DE50E4" w:rsidRPr="004B539C" w:rsidRDefault="00DE50E4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(Where)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3D4CDBAF" w14:textId="77777777" w:rsidR="00DE50E4" w:rsidRPr="004B539C" w:rsidRDefault="00DE50E4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Cue </w:t>
            </w:r>
          </w:p>
          <w:p w14:paraId="4894A63C" w14:textId="77777777" w:rsidR="00DE50E4" w:rsidRPr="004B539C" w:rsidRDefault="00DE50E4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(When)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09BA2796" w14:textId="77777777" w:rsidR="00DE50E4" w:rsidRPr="004B539C" w:rsidRDefault="00DE50E4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Notes</w:t>
            </w:r>
          </w:p>
        </w:tc>
      </w:tr>
      <w:tr w:rsidR="00DE50E4" w:rsidRPr="004B539C" w14:paraId="598B08C6" w14:textId="77777777" w:rsidTr="431777DC">
        <w:trPr>
          <w:trHeight w:val="585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D893203" w14:textId="5B5648A3" w:rsidR="00DE50E4" w:rsidRPr="004B539C" w:rsidRDefault="00FA61A7" w:rsidP="00375386">
            <w:pPr>
              <w:spacing w:before="40" w:after="40"/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Imani quick change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350750E" w14:textId="5C78A3CE" w:rsidR="00DE50E4" w:rsidRPr="004B539C" w:rsidRDefault="00FA61A7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USL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vomb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A77D5D" w14:textId="37739713" w:rsidR="00DE50E4" w:rsidRPr="004B539C" w:rsidRDefault="00FA61A7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Top of show after 3 sisters exit. Imani exit prong 2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219FD6B" w14:textId="41A76002" w:rsidR="00FA61A7" w:rsidRPr="00FA61A7" w:rsidRDefault="517B36E9" w:rsidP="431777D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 xml:space="preserve">Imani will costume change from blue dress to blue shirt in USL </w:t>
            </w:r>
            <w:proofErr w:type="spellStart"/>
            <w:r w:rsidRPr="431777DC">
              <w:rPr>
                <w:rStyle w:val="normaltextrun"/>
                <w:rFonts w:ascii="Arial" w:hAnsi="Arial" w:cs="Arial"/>
              </w:rPr>
              <w:t>vomb</w:t>
            </w:r>
            <w:proofErr w:type="spellEnd"/>
            <w:r w:rsidRPr="431777DC">
              <w:rPr>
                <w:rStyle w:val="normaltextrun"/>
                <w:rFonts w:ascii="Arial" w:hAnsi="Arial" w:cs="Arial"/>
              </w:rPr>
              <w:t xml:space="preserve"> be on standby to tie shoes for costume change. Make sure </w:t>
            </w:r>
            <w:r w:rsidR="0E2886B7" w:rsidRPr="431777DC">
              <w:rPr>
                <w:rStyle w:val="normaltextrun"/>
                <w:rFonts w:ascii="Arial" w:hAnsi="Arial" w:cs="Arial"/>
              </w:rPr>
              <w:t>to put warning sign</w:t>
            </w:r>
            <w:r w:rsidRPr="431777DC">
              <w:rPr>
                <w:rStyle w:val="normaltextrun"/>
                <w:rFonts w:ascii="Arial" w:hAnsi="Arial" w:cs="Arial"/>
              </w:rPr>
              <w:t xml:space="preserve"> on outside of </w:t>
            </w:r>
            <w:proofErr w:type="spellStart"/>
            <w:r w:rsidRPr="431777DC">
              <w:rPr>
                <w:rStyle w:val="normaltextrun"/>
                <w:rFonts w:ascii="Arial" w:hAnsi="Arial" w:cs="Arial"/>
              </w:rPr>
              <w:t>vomb</w:t>
            </w:r>
            <w:proofErr w:type="spellEnd"/>
            <w:r w:rsidRPr="431777DC">
              <w:rPr>
                <w:rStyle w:val="normaltextrun"/>
                <w:rFonts w:ascii="Arial" w:hAnsi="Arial" w:cs="Arial"/>
              </w:rPr>
              <w:t xml:space="preserve"> door.</w:t>
            </w:r>
            <w:r w:rsidRPr="431777DC">
              <w:rPr>
                <w:rStyle w:val="eop"/>
                <w:rFonts w:ascii="Arial" w:hAnsi="Arial" w:cs="Arial"/>
              </w:rPr>
              <w:t> </w:t>
            </w:r>
            <w:r w:rsidR="771A4E45" w:rsidRPr="431777DC">
              <w:rPr>
                <w:rStyle w:val="eop"/>
                <w:rFonts w:ascii="Arial" w:hAnsi="Arial" w:cs="Arial"/>
              </w:rPr>
              <w:t xml:space="preserve"> blue dress to </w:t>
            </w:r>
            <w:proofErr w:type="spellStart"/>
            <w:r w:rsidR="771A4E45" w:rsidRPr="431777DC">
              <w:rPr>
                <w:rStyle w:val="eop"/>
                <w:rFonts w:ascii="Arial" w:hAnsi="Arial" w:cs="Arial"/>
              </w:rPr>
              <w:t>sr</w:t>
            </w:r>
            <w:proofErr w:type="spellEnd"/>
            <w:r w:rsidR="771A4E45" w:rsidRPr="431777DC">
              <w:rPr>
                <w:rStyle w:val="eop"/>
                <w:rFonts w:ascii="Arial" w:hAnsi="Arial" w:cs="Arial"/>
              </w:rPr>
              <w:t xml:space="preserve"> </w:t>
            </w:r>
          </w:p>
          <w:p w14:paraId="5187526D" w14:textId="288BB832" w:rsidR="431777DC" w:rsidRDefault="431777DC" w:rsidP="431777DC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</w:p>
          <w:p w14:paraId="45C79E84" w14:textId="73F2B967" w:rsidR="771A4E45" w:rsidRDefault="771A4E45" w:rsidP="431777D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431777DC">
              <w:rPr>
                <w:rStyle w:val="eop"/>
                <w:rFonts w:ascii="Arial" w:hAnsi="Arial" w:cs="Arial"/>
                <w:sz w:val="18"/>
                <w:szCs w:val="18"/>
              </w:rPr>
              <w:t>Bring</w:t>
            </w:r>
          </w:p>
          <w:p w14:paraId="0A1BA966" w14:textId="295892CF" w:rsidR="00FA61A7" w:rsidRPr="00FA61A7" w:rsidRDefault="517B36E9" w:rsidP="007008F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431777DC">
              <w:rPr>
                <w:rStyle w:val="normaltextrun"/>
                <w:rFonts w:ascii="Arial" w:hAnsi="Arial" w:cs="Arial"/>
              </w:rPr>
              <w:t>Further detail of costume change can be found in costume change doc.</w:t>
            </w:r>
            <w:r w:rsidRPr="431777DC">
              <w:rPr>
                <w:rStyle w:val="eop"/>
                <w:rFonts w:ascii="Arial" w:hAnsi="Arial" w:cs="Arial"/>
              </w:rPr>
              <w:t> </w:t>
            </w:r>
          </w:p>
          <w:p w14:paraId="12336A8B" w14:textId="623E5205" w:rsidR="00DE50E4" w:rsidRPr="004B539C" w:rsidRDefault="00DE50E4" w:rsidP="00FA61A7">
            <w:pPr>
              <w:pStyle w:val="ListParagraph"/>
              <w:spacing w:before="40" w:after="40"/>
              <w:ind w:left="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DE50E4" w:rsidRPr="004B539C" w14:paraId="5840DE05" w14:textId="77777777" w:rsidTr="431777DC">
        <w:trPr>
          <w:trHeight w:val="585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5DC6933" w14:textId="07A32EFA" w:rsidR="00DE50E4" w:rsidRPr="004B539C" w:rsidRDefault="00FA61A7" w:rsidP="00375386">
            <w:pPr>
              <w:spacing w:before="40" w:after="40"/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Assist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Mhairi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 Jasmine into Burlesque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3BC9821" w14:textId="59A6BB2F" w:rsidR="00DE50E4" w:rsidRPr="004B539C" w:rsidRDefault="00DE50E4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 </w:t>
            </w:r>
            <w:r w:rsidR="00FA61A7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Green dressing room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hideMark/>
          </w:tcPr>
          <w:p w14:paraId="6524F238" w14:textId="6C67DFD3" w:rsidR="00DE50E4" w:rsidRPr="004B539C" w:rsidRDefault="00DE50E4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0343EFE" w14:textId="078B519B" w:rsidR="00FA61A7" w:rsidRPr="007008FF" w:rsidRDefault="517B36E9" w:rsidP="007008F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431777DC">
              <w:rPr>
                <w:rStyle w:val="normaltextrun"/>
                <w:rFonts w:ascii="Arial" w:hAnsi="Arial" w:cs="Arial"/>
              </w:rPr>
              <w:t xml:space="preserve">Assist </w:t>
            </w:r>
            <w:proofErr w:type="spellStart"/>
            <w:r w:rsidRPr="431777DC">
              <w:rPr>
                <w:rStyle w:val="normaltextrun"/>
                <w:rFonts w:ascii="Arial" w:hAnsi="Arial" w:cs="Arial"/>
              </w:rPr>
              <w:t>Mhairi</w:t>
            </w:r>
            <w:proofErr w:type="spellEnd"/>
            <w:r w:rsidRPr="431777DC">
              <w:rPr>
                <w:rStyle w:val="normaltextrun"/>
                <w:rFonts w:ascii="Arial" w:hAnsi="Arial" w:cs="Arial"/>
              </w:rPr>
              <w:t xml:space="preserve"> from everyday jasmine to burlesques costume in the green dressing room. </w:t>
            </w:r>
            <w:r w:rsidRPr="431777DC">
              <w:rPr>
                <w:rStyle w:val="eop"/>
                <w:rFonts w:ascii="Arial" w:hAnsi="Arial" w:cs="Arial"/>
              </w:rPr>
              <w:t> </w:t>
            </w:r>
          </w:p>
          <w:p w14:paraId="3F615510" w14:textId="0EB963C2" w:rsidR="00FA61A7" w:rsidRPr="007008FF" w:rsidRDefault="53DB43E4" w:rsidP="431777D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 w:rsidRPr="431777DC">
              <w:rPr>
                <w:rStyle w:val="eop"/>
                <w:rFonts w:ascii="Arial" w:hAnsi="Arial" w:cs="Arial"/>
                <w:sz w:val="18"/>
                <w:szCs w:val="18"/>
              </w:rPr>
              <w:t xml:space="preserve">Jump to quick change list that’s attached to this document “jasmine to </w:t>
            </w:r>
            <w:proofErr w:type="gramStart"/>
            <w:r w:rsidRPr="431777DC">
              <w:rPr>
                <w:rStyle w:val="eop"/>
                <w:rFonts w:ascii="Arial" w:hAnsi="Arial" w:cs="Arial"/>
                <w:sz w:val="18"/>
                <w:szCs w:val="18"/>
              </w:rPr>
              <w:t>burlesque”</w:t>
            </w:r>
            <w:proofErr w:type="gramEnd"/>
            <w:r w:rsidRPr="431777DC">
              <w:rPr>
                <w:rStyle w:val="eop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6D2C14" w14:textId="77777777" w:rsidR="00DE50E4" w:rsidRPr="00E054A0" w:rsidRDefault="00DE50E4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DE50E4" w:rsidRPr="004B539C" w14:paraId="08C42CDF" w14:textId="77777777" w:rsidTr="431777DC">
        <w:trPr>
          <w:trHeight w:val="585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924F17" w14:textId="4E75512F" w:rsidR="00DE50E4" w:rsidRPr="00E054A0" w:rsidRDefault="517B36E9" w:rsidP="00375386">
            <w:pPr>
              <w:spacing w:before="40" w:after="40"/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Walk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Mhairi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 to Up</w:t>
            </w:r>
            <w:r w:rsidR="547D0E02"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Stage</w:t>
            </w:r>
            <w:r w:rsidR="6ECC112A"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 Right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 </w:t>
            </w:r>
            <w:r w:rsidR="6997EB13"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entrance assisting with doors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F10710" w14:textId="785F7E76" w:rsidR="00DE50E4" w:rsidRPr="004B539C" w:rsidRDefault="5F4FD9A5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Start in </w:t>
            </w:r>
            <w:r w:rsidR="6997EB13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Green room,</w:t>
            </w:r>
            <w:r w:rsidR="4EDAFD84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 </w:t>
            </w:r>
            <w:proofErr w:type="gramStart"/>
            <w:r w:rsidR="4EDAFD84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Then</w:t>
            </w:r>
            <w:proofErr w:type="gramEnd"/>
            <w:r w:rsidR="6997EB13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 entering DSR door</w:t>
            </w:r>
            <w:r w:rsidR="4CF5749F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 of Chandler</w:t>
            </w:r>
            <w:r w:rsidR="6997EB13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 and go to Up Stage</w:t>
            </w:r>
            <w:r w:rsidR="1C4A751A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 Right</w:t>
            </w:r>
            <w:r w:rsidR="6997EB13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 walkway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A8C542" w14:textId="0617F8C3" w:rsidR="00DE50E4" w:rsidRPr="004B539C" w:rsidRDefault="00DE50E4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 </w:t>
            </w:r>
            <w:r w:rsidR="007008FF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Straight from previous cue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A443A8" w14:textId="7E1E38DA" w:rsidR="00DE50E4" w:rsidRDefault="6997EB13" w:rsidP="007008F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GB"/>
              </w:rPr>
              <w:t>Mhairi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 carrying large fans so can’t use hands. Double check in wings that no purple is showing on the costume and clips are secure in head</w:t>
            </w:r>
          </w:p>
        </w:tc>
      </w:tr>
      <w:tr w:rsidR="00DE50E4" w:rsidRPr="004B539C" w14:paraId="2769B3A5" w14:textId="77777777" w:rsidTr="431777DC">
        <w:trPr>
          <w:trHeight w:val="585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8FA1A43" w14:textId="428B5AAC" w:rsidR="00DE50E4" w:rsidRPr="004B539C" w:rsidRDefault="007008FF" w:rsidP="00375386">
            <w:pPr>
              <w:spacing w:before="40" w:after="40"/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BURLESQUE INTO JASMINE ¼ QUICK CHANGE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DCE5F78" w14:textId="0C90BDE8" w:rsidR="00DE50E4" w:rsidRPr="004B539C" w:rsidRDefault="007008FF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Up stage runway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1316458" w14:textId="3D8D1E30" w:rsidR="00DE50E4" w:rsidRPr="004B539C" w:rsidRDefault="007008FF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FAST at end of burlesque song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C3F7BF2" w14:textId="135E71D7" w:rsidR="00DE50E4" w:rsidRPr="00E054A0" w:rsidRDefault="677CEDD7" w:rsidP="431777D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eastAsia="Times New Roman" w:hAnsi="Arial" w:cs="Arial"/>
                <w:kern w:val="0"/>
                <w:highlight w:val="red"/>
                <w:lang w:eastAsia="en-GB"/>
              </w:rPr>
            </w:pPr>
            <w:r w:rsidRPr="431777DC">
              <w:rPr>
                <w:rFonts w:ascii="Arial" w:eastAsia="Times New Roman" w:hAnsi="Arial" w:cs="Arial"/>
                <w:kern w:val="0"/>
                <w:highlight w:val="red"/>
                <w:lang w:eastAsia="en-GB"/>
              </w:rPr>
              <w:t xml:space="preserve">Jump to “jasmine ¼ quick change” </w:t>
            </w:r>
            <w:proofErr w:type="gramStart"/>
            <w:r w:rsidRPr="431777DC">
              <w:rPr>
                <w:rFonts w:ascii="Arial" w:eastAsia="Times New Roman" w:hAnsi="Arial" w:cs="Arial"/>
                <w:kern w:val="0"/>
                <w:highlight w:val="red"/>
                <w:lang w:eastAsia="en-GB"/>
              </w:rPr>
              <w:t>document</w:t>
            </w:r>
            <w:proofErr w:type="gramEnd"/>
          </w:p>
          <w:p w14:paraId="6EE3776E" w14:textId="517B359E" w:rsidR="00DE50E4" w:rsidRPr="00E054A0" w:rsidRDefault="6997EB13" w:rsidP="007008F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Ava assisting. Approx. 30 seconds</w:t>
            </w:r>
          </w:p>
        </w:tc>
      </w:tr>
      <w:tr w:rsidR="00DE50E4" w:rsidRPr="004B539C" w14:paraId="5A831649" w14:textId="77777777" w:rsidTr="431777DC">
        <w:trPr>
          <w:trHeight w:val="585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1D7E03" w14:textId="17534D12" w:rsidR="00DE50E4" w:rsidRPr="00E054A0" w:rsidRDefault="007008FF" w:rsidP="00375386">
            <w:pPr>
              <w:spacing w:before="40" w:after="40"/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Collect Burlesque costume and move to green room 1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77EDFE" w14:textId="1EA05B0C" w:rsidR="00DE50E4" w:rsidRPr="00E054A0" w:rsidRDefault="6997EB13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Up stage </w:t>
            </w:r>
            <w:r w:rsidR="1768D66B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runway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to green room 1</w:t>
            </w:r>
            <w:r w:rsidR="53F3B96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. </w:t>
            </w:r>
            <w:proofErr w:type="spellStart"/>
            <w:r w:rsidR="53F3B96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exidoor</w:t>
            </w:r>
            <w:proofErr w:type="spellEnd"/>
            <w:r w:rsidR="53F3B96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 t </w:t>
            </w:r>
            <w:proofErr w:type="spellStart"/>
            <w:r w:rsidR="53F3B96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sr</w:t>
            </w:r>
            <w:proofErr w:type="spellEnd"/>
            <w:r w:rsidR="53F3B96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F1E5E5" w14:textId="1C9B8016" w:rsidR="00DE50E4" w:rsidRPr="00E054A0" w:rsidRDefault="00DE50E4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 </w:t>
            </w:r>
            <w:r w:rsidR="007008FF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Once </w:t>
            </w:r>
            <w:proofErr w:type="spellStart"/>
            <w:r w:rsidR="007008FF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Mhairi</w:t>
            </w:r>
            <w:proofErr w:type="spellEnd"/>
            <w:r w:rsidR="007008FF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 has gone back on stage after quick change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0D33A6" w14:textId="2C4E2047" w:rsidR="00DE50E4" w:rsidRPr="00E054A0" w:rsidRDefault="6997EB13" w:rsidP="007008FF">
            <w:pPr>
              <w:numPr>
                <w:ilvl w:val="0"/>
                <w:numId w:val="2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Hang everything up on the hangers in the dressing room</w:t>
            </w:r>
          </w:p>
        </w:tc>
      </w:tr>
      <w:tr w:rsidR="00DE50E4" w:rsidRPr="004B539C" w14:paraId="62A55BAA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1FAC416" w14:textId="099D6A78" w:rsidR="00DE50E4" w:rsidRPr="004B539C" w:rsidRDefault="007008FF" w:rsidP="00375386">
            <w:pPr>
              <w:spacing w:before="40" w:after="40"/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Bring ½ Jasmine costume to DSR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vomb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 xml:space="preserve">. Set up quick change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C416A77" w14:textId="294C6434" w:rsidR="00DE50E4" w:rsidRPr="004B539C" w:rsidRDefault="007008FF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DSR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GB"/>
              </w:rPr>
              <w:t>vomb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hideMark/>
          </w:tcPr>
          <w:p w14:paraId="349E356B" w14:textId="63B923D9" w:rsidR="00DE50E4" w:rsidRPr="004B539C" w:rsidRDefault="00DE50E4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9861EE3" w14:textId="6D820BEE" w:rsidR="007008FF" w:rsidRPr="007008FF" w:rsidRDefault="6997EB13" w:rsidP="007008F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431777DC">
              <w:rPr>
                <w:rStyle w:val="normaltextrun"/>
                <w:rFonts w:ascii="Arial" w:hAnsi="Arial" w:cs="Arial"/>
              </w:rPr>
              <w:t xml:space="preserve">Collect ½ of jasmine everyday costume from green room 1 and set in DSR </w:t>
            </w:r>
            <w:proofErr w:type="spellStart"/>
            <w:r w:rsidRPr="431777DC">
              <w:rPr>
                <w:rStyle w:val="normaltextrun"/>
                <w:rFonts w:ascii="Arial" w:hAnsi="Arial" w:cs="Arial"/>
              </w:rPr>
              <w:t>vomb</w:t>
            </w:r>
            <w:proofErr w:type="spellEnd"/>
            <w:r w:rsidRPr="431777DC">
              <w:rPr>
                <w:rStyle w:val="normaltextrun"/>
                <w:rFonts w:ascii="Arial" w:hAnsi="Arial" w:cs="Arial"/>
              </w:rPr>
              <w:t xml:space="preserve"> in </w:t>
            </w:r>
            <w:r w:rsidR="1C4A91C3" w:rsidRPr="431777DC">
              <w:rPr>
                <w:rStyle w:val="normaltextrun"/>
                <w:rFonts w:ascii="Arial" w:hAnsi="Arial" w:cs="Arial"/>
              </w:rPr>
              <w:t>preparation</w:t>
            </w:r>
            <w:r w:rsidRPr="431777DC">
              <w:rPr>
                <w:rStyle w:val="normaltextrun"/>
                <w:rFonts w:ascii="Arial" w:hAnsi="Arial" w:cs="Arial"/>
              </w:rPr>
              <w:t xml:space="preserve"> for costume change. </w:t>
            </w:r>
          </w:p>
          <w:p w14:paraId="45E26CA0" w14:textId="581C56BA" w:rsidR="563D74B8" w:rsidRDefault="563D74B8" w:rsidP="431777D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lastRenderedPageBreak/>
              <w:t xml:space="preserve">Bring chair into </w:t>
            </w:r>
            <w:proofErr w:type="spellStart"/>
            <w:proofErr w:type="gramStart"/>
            <w:r w:rsidRPr="431777DC">
              <w:rPr>
                <w:rStyle w:val="normaltextrun"/>
                <w:rFonts w:ascii="Arial" w:hAnsi="Arial" w:cs="Arial"/>
              </w:rPr>
              <w:t>vomb</w:t>
            </w:r>
            <w:proofErr w:type="spellEnd"/>
            <w:proofErr w:type="gramEnd"/>
          </w:p>
          <w:p w14:paraId="2A4FCCA8" w14:textId="38C9CF5F" w:rsidR="007008FF" w:rsidRPr="007008FF" w:rsidRDefault="6997EB13" w:rsidP="431777D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431777DC">
              <w:rPr>
                <w:rStyle w:val="normaltextrun"/>
                <w:rFonts w:ascii="Arial" w:hAnsi="Arial" w:cs="Arial"/>
              </w:rPr>
              <w:t xml:space="preserve">Make sure </w:t>
            </w:r>
            <w:r w:rsidR="1483EC21" w:rsidRPr="431777DC">
              <w:rPr>
                <w:rStyle w:val="normaltextrun"/>
                <w:rFonts w:ascii="Arial" w:hAnsi="Arial" w:cs="Arial"/>
              </w:rPr>
              <w:t xml:space="preserve">warning </w:t>
            </w:r>
            <w:r w:rsidRPr="431777DC">
              <w:rPr>
                <w:rStyle w:val="normaltextrun"/>
                <w:rFonts w:ascii="Arial" w:hAnsi="Arial" w:cs="Arial"/>
              </w:rPr>
              <w:t xml:space="preserve">sign is on outside of </w:t>
            </w:r>
            <w:proofErr w:type="spellStart"/>
            <w:r w:rsidRPr="431777DC">
              <w:rPr>
                <w:rStyle w:val="normaltextrun"/>
                <w:rFonts w:ascii="Arial" w:hAnsi="Arial" w:cs="Arial"/>
              </w:rPr>
              <w:t>vomb</w:t>
            </w:r>
            <w:proofErr w:type="spellEnd"/>
            <w:r w:rsidRPr="431777DC">
              <w:rPr>
                <w:rStyle w:val="normaltextrun"/>
                <w:rFonts w:ascii="Arial" w:hAnsi="Arial" w:cs="Arial"/>
              </w:rPr>
              <w:t xml:space="preserve"> door.</w:t>
            </w:r>
            <w:r w:rsidRPr="431777DC">
              <w:rPr>
                <w:rStyle w:val="eop"/>
                <w:rFonts w:ascii="Arial" w:hAnsi="Arial" w:cs="Arial"/>
              </w:rPr>
              <w:t> </w:t>
            </w:r>
          </w:p>
          <w:p w14:paraId="526AFF81" w14:textId="4C450E30" w:rsidR="007008FF" w:rsidRPr="007008FF" w:rsidRDefault="5FC12D63" w:rsidP="431777D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highlight w:val="red"/>
              </w:rPr>
            </w:pPr>
            <w:r w:rsidRPr="431777DC">
              <w:rPr>
                <w:rStyle w:val="normaltextrun"/>
                <w:rFonts w:ascii="Arial" w:hAnsi="Arial" w:cs="Arial"/>
                <w:highlight w:val="red"/>
              </w:rPr>
              <w:t>Jump to “ja</w:t>
            </w:r>
            <w:r w:rsidR="7A922DAA" w:rsidRPr="431777DC">
              <w:rPr>
                <w:rStyle w:val="normaltextrun"/>
                <w:rFonts w:ascii="Arial" w:hAnsi="Arial" w:cs="Arial"/>
                <w:highlight w:val="red"/>
              </w:rPr>
              <w:t>s</w:t>
            </w:r>
            <w:r w:rsidRPr="431777DC">
              <w:rPr>
                <w:rStyle w:val="normaltextrun"/>
                <w:rFonts w:ascii="Arial" w:hAnsi="Arial" w:cs="Arial"/>
                <w:highlight w:val="red"/>
              </w:rPr>
              <w:t xml:space="preserve">mine ½ quick change” </w:t>
            </w:r>
            <w:proofErr w:type="gramStart"/>
            <w:r w:rsidRPr="431777DC">
              <w:rPr>
                <w:rStyle w:val="normaltextrun"/>
                <w:rFonts w:ascii="Arial" w:hAnsi="Arial" w:cs="Arial"/>
                <w:highlight w:val="red"/>
              </w:rPr>
              <w:t>document</w:t>
            </w:r>
            <w:proofErr w:type="gramEnd"/>
            <w:r w:rsidRPr="431777DC">
              <w:rPr>
                <w:rStyle w:val="normaltextrun"/>
                <w:rFonts w:ascii="Arial" w:hAnsi="Arial" w:cs="Arial"/>
              </w:rPr>
              <w:t xml:space="preserve"> </w:t>
            </w:r>
          </w:p>
          <w:p w14:paraId="347409B6" w14:textId="6DD8D3B9" w:rsidR="00DE50E4" w:rsidRPr="00E054A0" w:rsidRDefault="00DE50E4" w:rsidP="00FA61A7">
            <w:pPr>
              <w:pStyle w:val="ListParagraph"/>
              <w:spacing w:before="40" w:after="40"/>
              <w:ind w:left="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DE50E4" w:rsidRPr="004B539C" w14:paraId="44893139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B5D15B" w14:textId="0B588D31" w:rsidR="007008FF" w:rsidRPr="002400AD" w:rsidRDefault="002400AD" w:rsidP="007008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lastRenderedPageBreak/>
              <w:t xml:space="preserve">QUICK CHANGE </w:t>
            </w:r>
            <w:r w:rsidR="007008FF" w:rsidRPr="002400AD">
              <w:rPr>
                <w:rStyle w:val="normaltextrun"/>
                <w:rFonts w:ascii="Arial" w:hAnsi="Arial" w:cs="Arial"/>
              </w:rPr>
              <w:t xml:space="preserve">½ </w:t>
            </w:r>
            <w:r>
              <w:rPr>
                <w:rStyle w:val="normaltextrun"/>
                <w:rFonts w:ascii="Arial" w:hAnsi="Arial" w:cs="Arial"/>
              </w:rPr>
              <w:t xml:space="preserve">Jasmine </w:t>
            </w:r>
            <w:r w:rsidR="007008FF" w:rsidRPr="002400AD">
              <w:rPr>
                <w:rStyle w:val="normaltextrun"/>
                <w:rFonts w:ascii="Arial" w:hAnsi="Arial" w:cs="Arial"/>
              </w:rPr>
              <w:t xml:space="preserve">everyday costume. </w:t>
            </w:r>
            <w:r w:rsidR="007008FF" w:rsidRPr="002400AD">
              <w:rPr>
                <w:rStyle w:val="eop"/>
                <w:rFonts w:ascii="Arial" w:hAnsi="Arial" w:cs="Arial"/>
              </w:rPr>
              <w:t> </w:t>
            </w:r>
          </w:p>
          <w:p w14:paraId="7CBA6CB5" w14:textId="0E48E3ED" w:rsidR="00DE50E4" w:rsidRPr="004B539C" w:rsidRDefault="00DE50E4" w:rsidP="007008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6E967CC" w14:textId="71A11719" w:rsidR="00DE50E4" w:rsidRPr="004B539C" w:rsidRDefault="002400AD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D</w:t>
            </w:r>
            <w:r>
              <w:rPr>
                <w:rFonts w:eastAsia="Times New Roman"/>
                <w:kern w:val="0"/>
                <w:lang w:eastAsia="en-GB"/>
              </w:rPr>
              <w:t xml:space="preserve">SR </w:t>
            </w:r>
            <w:proofErr w:type="spellStart"/>
            <w:r>
              <w:rPr>
                <w:rFonts w:eastAsia="Times New Roman"/>
                <w:kern w:val="0"/>
                <w:lang w:eastAsia="en-GB"/>
              </w:rPr>
              <w:t>Vomb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33FC352" w14:textId="25AA5AE2" w:rsidR="00DE50E4" w:rsidRPr="004B539C" w:rsidRDefault="007008FF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proofErr w:type="spellStart"/>
            <w:r w:rsidRPr="002400AD">
              <w:rPr>
                <w:rFonts w:ascii="Arial" w:eastAsia="Times New Roman" w:hAnsi="Arial" w:cs="Arial"/>
                <w:kern w:val="0"/>
                <w:lang w:eastAsia="en-GB"/>
              </w:rPr>
              <w:t>Mhairi</w:t>
            </w:r>
            <w:proofErr w:type="spellEnd"/>
            <w:r w:rsidRPr="002400AD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  <w:proofErr w:type="gramStart"/>
            <w:r w:rsidRPr="002400AD">
              <w:rPr>
                <w:rFonts w:ascii="Arial" w:eastAsia="Times New Roman" w:hAnsi="Arial" w:cs="Arial"/>
                <w:kern w:val="0"/>
                <w:lang w:eastAsia="en-GB"/>
              </w:rPr>
              <w:t>says</w:t>
            </w:r>
            <w:proofErr w:type="gramEnd"/>
            <w:r w:rsidRPr="002400AD">
              <w:rPr>
                <w:rFonts w:ascii="Arial" w:eastAsia="Times New Roman" w:hAnsi="Arial" w:cs="Arial"/>
                <w:kern w:val="0"/>
                <w:lang w:eastAsia="en-GB"/>
              </w:rPr>
              <w:t xml:space="preserve"> “shall I be mother” and Tom + Jasmine exit </w:t>
            </w:r>
            <w:r w:rsidR="002400AD" w:rsidRPr="002400AD">
              <w:rPr>
                <w:rFonts w:ascii="Arial" w:eastAsia="Times New Roman" w:hAnsi="Arial" w:cs="Arial"/>
                <w:kern w:val="0"/>
                <w:lang w:eastAsia="en-GB"/>
              </w:rPr>
              <w:t xml:space="preserve">#3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5444E37" w14:textId="4AA6BC67" w:rsidR="002400AD" w:rsidRPr="002400AD" w:rsidRDefault="1C4A91C3" w:rsidP="007008F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 xml:space="preserve">Make sure </w:t>
            </w:r>
            <w:proofErr w:type="spellStart"/>
            <w:r w:rsidRPr="431777DC">
              <w:rPr>
                <w:rStyle w:val="normaltextrun"/>
                <w:rFonts w:ascii="Arial" w:hAnsi="Arial" w:cs="Arial"/>
              </w:rPr>
              <w:t>Manasa</w:t>
            </w:r>
            <w:proofErr w:type="spellEnd"/>
            <w:r w:rsidRPr="431777DC">
              <w:rPr>
                <w:rStyle w:val="normaltextrun"/>
                <w:rFonts w:ascii="Arial" w:hAnsi="Arial" w:cs="Arial"/>
              </w:rPr>
              <w:t xml:space="preserve"> has exited quick change area before </w:t>
            </w:r>
            <w:proofErr w:type="gramStart"/>
            <w:r w:rsidRPr="431777DC">
              <w:rPr>
                <w:rStyle w:val="normaltextrun"/>
                <w:rFonts w:ascii="Arial" w:hAnsi="Arial" w:cs="Arial"/>
              </w:rPr>
              <w:t>start</w:t>
            </w:r>
            <w:proofErr w:type="gramEnd"/>
            <w:r w:rsidRPr="431777DC">
              <w:rPr>
                <w:rStyle w:val="normaltextrun"/>
                <w:rFonts w:ascii="Arial" w:hAnsi="Arial" w:cs="Arial"/>
              </w:rPr>
              <w:t xml:space="preserve"> </w:t>
            </w:r>
          </w:p>
          <w:p w14:paraId="387F9E0F" w14:textId="136D5AE2" w:rsidR="007008FF" w:rsidRPr="002400AD" w:rsidRDefault="6997EB13" w:rsidP="007008F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Further detail of costume change can be found in costume change doc.</w:t>
            </w:r>
            <w:r w:rsidRPr="431777DC">
              <w:rPr>
                <w:rStyle w:val="eop"/>
                <w:rFonts w:ascii="Arial" w:hAnsi="Arial" w:cs="Arial"/>
              </w:rPr>
              <w:t> </w:t>
            </w:r>
          </w:p>
          <w:p w14:paraId="56E25950" w14:textId="12DF6E82" w:rsidR="00DE50E4" w:rsidRPr="002400AD" w:rsidRDefault="00DE50E4" w:rsidP="00FA61A7">
            <w:pPr>
              <w:pStyle w:val="ListParagraph"/>
              <w:spacing w:before="40" w:after="40"/>
              <w:ind w:left="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2400AD" w:rsidRPr="004B539C" w14:paraId="2724A78E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11D536" w14:textId="322777B8" w:rsidR="002400AD" w:rsidRPr="002400AD" w:rsidRDefault="1C4A91C3" w:rsidP="431777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 xml:space="preserve">Remove quick change equipment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2D4977" w14:textId="47A4E750" w:rsidR="002400AD" w:rsidRPr="002400AD" w:rsidRDefault="002400AD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2400AD">
              <w:rPr>
                <w:rFonts w:ascii="Arial" w:eastAsia="Times New Roman" w:hAnsi="Arial" w:cs="Arial"/>
                <w:kern w:val="0"/>
                <w:lang w:eastAsia="en-GB"/>
              </w:rPr>
              <w:t>DSR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6833B2" w14:textId="77777777" w:rsidR="002400AD" w:rsidRPr="002400AD" w:rsidRDefault="002400AD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9408DD" w14:textId="45C58210" w:rsidR="002400AD" w:rsidRPr="002400AD" w:rsidRDefault="1C4A91C3" w:rsidP="007008F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2400A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Remove all </w:t>
            </w:r>
            <w:proofErr w:type="gramStart"/>
            <w:r w:rsidRPr="002400A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quick change</w:t>
            </w:r>
            <w:proofErr w:type="gramEnd"/>
            <w:r w:rsidRPr="002400A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chair and signage from DSR </w:t>
            </w:r>
            <w:proofErr w:type="spellStart"/>
            <w:r w:rsidRPr="002400A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vomb</w:t>
            </w:r>
            <w:proofErr w:type="spellEnd"/>
            <w:r w:rsidRPr="002400A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400AD" w:rsidRPr="004B539C" w14:paraId="08359D44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2EDFDC" w14:textId="4FD4CF42" w:rsidR="002400AD" w:rsidRPr="002400AD" w:rsidRDefault="002400AD" w:rsidP="007008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2400AD">
              <w:rPr>
                <w:rStyle w:val="normaltextrun"/>
                <w:rFonts w:ascii="Arial" w:hAnsi="Arial" w:cs="Arial"/>
              </w:rPr>
              <w:t xml:space="preserve">Collect Leaves from DS walkway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4EE971" w14:textId="76426006" w:rsidR="002400AD" w:rsidRPr="002400AD" w:rsidRDefault="002400AD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2400AD">
              <w:rPr>
                <w:rFonts w:ascii="Arial" w:eastAsia="Times New Roman" w:hAnsi="Arial" w:cs="Arial"/>
                <w:kern w:val="0"/>
                <w:lang w:eastAsia="en-GB"/>
              </w:rPr>
              <w:t>DS walkway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5E6AE5" w14:textId="4DE6CD15" w:rsidR="002400AD" w:rsidRPr="002400AD" w:rsidRDefault="002400AD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2400AD">
              <w:rPr>
                <w:rFonts w:ascii="Arial" w:eastAsia="Times New Roman" w:hAnsi="Arial" w:cs="Arial"/>
                <w:kern w:val="0"/>
                <w:lang w:eastAsia="en-GB"/>
              </w:rPr>
              <w:t xml:space="preserve">Once finished removing quick change equipment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C048C1" w14:textId="26351EAA" w:rsidR="002400AD" w:rsidRPr="002400AD" w:rsidRDefault="1C4A91C3" w:rsidP="431777D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2400A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Collect leaves and move to props </w:t>
            </w:r>
            <w:proofErr w:type="gramStart"/>
            <w:r w:rsidRPr="002400A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cage</w:t>
            </w:r>
            <w:proofErr w:type="gramEnd"/>
          </w:p>
          <w:p w14:paraId="78379AAB" w14:textId="6820F38E" w:rsidR="002400AD" w:rsidRPr="002400AD" w:rsidRDefault="4EF95688" w:rsidP="431777D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431777DC">
              <w:rPr>
                <w:rStyle w:val="normaltextrun"/>
                <w:rFonts w:ascii="Arial" w:hAnsi="Arial" w:cs="Arial"/>
                <w:color w:val="000000" w:themeColor="text1"/>
              </w:rPr>
              <w:t>They aren’t needed from now</w:t>
            </w:r>
          </w:p>
        </w:tc>
      </w:tr>
      <w:tr w:rsidR="002400AD" w:rsidRPr="004B539C" w14:paraId="6D5C98B1" w14:textId="77777777" w:rsidTr="431777DC">
        <w:trPr>
          <w:trHeight w:val="1605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294724" w14:textId="0FD12C6A" w:rsidR="002400AD" w:rsidRPr="002400AD" w:rsidRDefault="1C4A91C3" w:rsidP="431777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 xml:space="preserve">QUICK CHANGE Thomas from student to </w:t>
            </w:r>
            <w:r w:rsidR="1DD7A295" w:rsidRPr="431777DC">
              <w:rPr>
                <w:rStyle w:val="normaltextrun"/>
                <w:rFonts w:ascii="Arial" w:hAnsi="Arial" w:cs="Arial"/>
              </w:rPr>
              <w:t>businessman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9B1CF2" w14:textId="07096FAC" w:rsidR="002400AD" w:rsidRPr="002400AD" w:rsidRDefault="002400AD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DSL #2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B26D31" w14:textId="1EFDCECE" w:rsidR="002400AD" w:rsidRPr="002400AD" w:rsidRDefault="002400AD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C</w:t>
            </w:r>
            <w:r>
              <w:rPr>
                <w:rFonts w:eastAsia="Times New Roman"/>
                <w:kern w:val="0"/>
                <w:lang w:eastAsia="en-GB"/>
              </w:rPr>
              <w:t>lose to end of Viva La Vida (after Mrs Andrews has entered)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8170DE" w14:textId="77777777" w:rsidR="002400AD" w:rsidRPr="002400AD" w:rsidRDefault="1C4A91C3" w:rsidP="002400A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Further detail of costume change can be found in costume change doc.</w:t>
            </w:r>
            <w:r w:rsidRPr="431777DC">
              <w:rPr>
                <w:rStyle w:val="eop"/>
                <w:rFonts w:ascii="Arial" w:hAnsi="Arial" w:cs="Arial"/>
              </w:rPr>
              <w:t> </w:t>
            </w:r>
          </w:p>
          <w:p w14:paraId="4313E59D" w14:textId="40622CBB" w:rsidR="002400AD" w:rsidRPr="002400AD" w:rsidRDefault="002400AD" w:rsidP="002400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431777DC" w14:paraId="737322B4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61B5B2" w14:textId="0A6D8B45" w:rsidR="292A3625" w:rsidRDefault="292A3625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Take Thomas hat + sunglasses to his dressing room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2ADC07" w14:textId="0A1C78BA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7DC35B" w14:textId="62F0408B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1BE01A" w14:textId="71EB823C" w:rsidR="431777DC" w:rsidRDefault="431777DC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001C12AF" w14:paraId="0E019819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2CD5EB" w14:textId="1988D1E6" w:rsidR="001C12AF" w:rsidRPr="431777DC" w:rsidRDefault="001C12AF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G</w:t>
            </w:r>
            <w:r>
              <w:rPr>
                <w:rStyle w:val="normaltextrun"/>
              </w:rPr>
              <w:t xml:space="preserve">et </w:t>
            </w:r>
            <w:r w:rsidR="00CD4E91">
              <w:rPr>
                <w:rStyle w:val="normaltextrun"/>
              </w:rPr>
              <w:t>prams with Ava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1778A8" w14:textId="77777777" w:rsidR="001C12AF" w:rsidRDefault="001C12AF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7C882B" w14:textId="77777777" w:rsidR="001C12AF" w:rsidRDefault="001C12AF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0A9DF" w14:textId="77777777" w:rsidR="001C12AF" w:rsidRDefault="001C12AF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00CD4E91" w14:paraId="35F30279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E4F4A6" w14:textId="65987D05" w:rsidR="00CD4E91" w:rsidRDefault="00CD4E91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Page curtain for </w:t>
            </w:r>
            <w:proofErr w:type="spellStart"/>
            <w:r>
              <w:rPr>
                <w:rStyle w:val="normaltextrun"/>
                <w:rFonts w:ascii="Arial" w:hAnsi="Arial" w:cs="Arial"/>
              </w:rPr>
              <w:t>cara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as mother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8A6CFA" w14:textId="77777777" w:rsidR="00CD4E91" w:rsidRDefault="00CD4E91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83A982" w14:textId="77777777" w:rsidR="00CD4E91" w:rsidRDefault="00CD4E91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0AAF46" w14:textId="77777777" w:rsidR="00CD4E91" w:rsidRDefault="00CD4E91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431777DC" w14:paraId="0A4CA013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2D82C4" w14:textId="7E1325A5" w:rsidR="292A3625" w:rsidRDefault="292A3625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Page curtain for Ava</w:t>
            </w:r>
            <w:r w:rsidR="006B6EA9">
              <w:rPr>
                <w:rStyle w:val="normaltextrun"/>
                <w:rFonts w:ascii="Arial" w:hAnsi="Arial" w:cs="Arial"/>
              </w:rPr>
              <w:t xml:space="preserve"> exiting as </w:t>
            </w:r>
            <w:proofErr w:type="spellStart"/>
            <w:r w:rsidR="006B6EA9">
              <w:rPr>
                <w:rStyle w:val="normaltextrun"/>
                <w:rFonts w:ascii="Arial" w:hAnsi="Arial" w:cs="Arial"/>
              </w:rPr>
              <w:t>mrs</w:t>
            </w:r>
            <w:proofErr w:type="spellEnd"/>
            <w:r w:rsidR="006B6EA9">
              <w:rPr>
                <w:rStyle w:val="normaltextrun"/>
                <w:rFonts w:ascii="Arial" w:hAnsi="Arial" w:cs="Arial"/>
              </w:rPr>
              <w:t xml:space="preserve"> A</w:t>
            </w:r>
            <w:r w:rsidRPr="431777DC">
              <w:rPr>
                <w:rStyle w:val="normaltextrun"/>
                <w:rFonts w:ascii="Arial" w:hAnsi="Arial" w:cs="Arial"/>
              </w:rPr>
              <w:t xml:space="preserve"> + Rachel</w:t>
            </w:r>
            <w:r w:rsidR="006B6EA9">
              <w:rPr>
                <w:rStyle w:val="normaltextrun"/>
                <w:rFonts w:ascii="Arial" w:hAnsi="Arial" w:cs="Arial"/>
              </w:rPr>
              <w:t xml:space="preserve"> entering as mother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32435" w14:textId="623B0312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4AA3AF" w14:textId="77D2A385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E680E6" w14:textId="500292AA" w:rsidR="431777DC" w:rsidRDefault="431777DC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431777DC" w14:paraId="27004690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358553" w14:textId="7D3B627F" w:rsidR="292A3625" w:rsidRDefault="292A3625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Ava (Mrs Andrews) to mother SL wing QUICK CHANGE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F14B59" w14:textId="799D3895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6D1BAB" w14:textId="43051CE0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61CC30" w14:textId="65B04A52" w:rsidR="292A3625" w:rsidRDefault="292A3625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  <w:highlight w:val="red"/>
              </w:rPr>
            </w:pPr>
            <w:r w:rsidRPr="431777DC">
              <w:rPr>
                <w:rStyle w:val="normaltextrun"/>
                <w:rFonts w:ascii="Arial" w:hAnsi="Arial" w:cs="Arial"/>
                <w:highlight w:val="red"/>
              </w:rPr>
              <w:t>Jump to “Mrs Andrews to Mother quick change” doc</w:t>
            </w:r>
          </w:p>
        </w:tc>
      </w:tr>
      <w:tr w:rsidR="431777DC" w14:paraId="43C6264B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792225" w14:textId="2CD1A218" w:rsidR="04460923" w:rsidRDefault="04460923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Page Nishant curtain for Carter entrance with Umbrella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7ECDEF" w14:textId="055C1875" w:rsidR="04460923" w:rsidRDefault="04460923" w:rsidP="431777DC">
            <w:pPr>
              <w:rPr>
                <w:rFonts w:ascii="Arial" w:eastAsia="Times New Roman" w:hAnsi="Arial" w:cs="Arial"/>
                <w:lang w:eastAsia="en-GB"/>
              </w:rPr>
            </w:pPr>
            <w:r w:rsidRPr="431777DC">
              <w:rPr>
                <w:rFonts w:ascii="Arial" w:eastAsia="Times New Roman" w:hAnsi="Arial" w:cs="Arial"/>
                <w:lang w:eastAsia="en-GB"/>
              </w:rPr>
              <w:t>DSL#2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F16A7C" w14:textId="05E52E97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88C6F0" w14:textId="4AD26A72" w:rsidR="431777DC" w:rsidRDefault="431777DC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431777DC" w14:paraId="0EF2DAF9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3DFA8F" w14:textId="10EBA84F" w:rsidR="04460923" w:rsidRDefault="04460923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lastRenderedPageBreak/>
              <w:t>Page curtain for Ava going on as mother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09C51F" w14:textId="734F3C41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B865FA" w14:textId="792908EE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9A9FBE" w14:textId="34C80726" w:rsidR="431777DC" w:rsidRDefault="431777DC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431777DC" w14:paraId="5348AA90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5643DD" w14:textId="179FD15D" w:rsidR="04460923" w:rsidRDefault="04460923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Set mop bucket on US runway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F4F1CB" w14:textId="782F91C0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1AFDC" w14:textId="7FF48ED3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C894E6" w14:textId="648BA9D0" w:rsidR="431777DC" w:rsidRDefault="431777DC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431777DC" w14:paraId="6EE19E2D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8FA1EE" w14:textId="6452F5A1" w:rsidR="04460923" w:rsidRDefault="04460923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 xml:space="preserve">Ava </w:t>
            </w:r>
            <w:r w:rsidR="00A87840">
              <w:rPr>
                <w:rStyle w:val="normaltextrun"/>
                <w:rFonts w:ascii="Arial" w:hAnsi="Arial" w:cs="Arial"/>
              </w:rPr>
              <w:t xml:space="preserve">QUICKCHANGE </w:t>
            </w:r>
            <w:r w:rsidR="00E62419">
              <w:rPr>
                <w:rStyle w:val="normaltextrun"/>
                <w:rFonts w:ascii="Arial" w:hAnsi="Arial" w:cs="Arial"/>
              </w:rPr>
              <w:t>Mother to Marina</w:t>
            </w:r>
            <w:r w:rsidRPr="431777DC">
              <w:rPr>
                <w:rStyle w:val="normaltextrun"/>
                <w:rFonts w:ascii="Arial" w:hAnsi="Arial" w:cs="Arial"/>
              </w:rPr>
              <w:t xml:space="preserve"> USR </w:t>
            </w:r>
            <w:proofErr w:type="spellStart"/>
            <w:r w:rsidRPr="431777DC">
              <w:rPr>
                <w:rStyle w:val="normaltextrun"/>
                <w:rFonts w:ascii="Arial" w:hAnsi="Arial" w:cs="Arial"/>
              </w:rPr>
              <w:t>vomb</w:t>
            </w:r>
            <w:proofErr w:type="spellEnd"/>
            <w:r w:rsidRPr="431777DC">
              <w:rPr>
                <w:rStyle w:val="normaltextrun"/>
                <w:rFonts w:ascii="Arial" w:hAnsi="Arial" w:cs="Arial"/>
              </w:rPr>
              <w:t xml:space="preserve"> into quick change (2 mins)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B47B42" w14:textId="3A8EB3D9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0CA3EE" w14:textId="2C19E1C4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5255C7" w14:textId="1FAD3EF6" w:rsidR="04460923" w:rsidRDefault="04460923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MOP BUCKET MUST BE SET ON RUNWAY</w:t>
            </w:r>
          </w:p>
          <w:p w14:paraId="44EF4872" w14:textId="5F4C36BE" w:rsidR="00E62419" w:rsidRPr="00E62419" w:rsidRDefault="00E62419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  <w:color w:val="000000" w:themeColor="text1"/>
                <w:highlight w:val="red"/>
              </w:rPr>
            </w:pPr>
            <w:r w:rsidRPr="00E62419">
              <w:rPr>
                <w:rStyle w:val="normaltextrun"/>
                <w:rFonts w:ascii="Arial" w:hAnsi="Arial" w:cs="Arial"/>
                <w:color w:val="000000" w:themeColor="text1"/>
                <w:highlight w:val="red"/>
              </w:rPr>
              <w:t xml:space="preserve">Jump to costume change </w:t>
            </w:r>
            <w:proofErr w:type="gramStart"/>
            <w:r w:rsidRPr="00E62419">
              <w:rPr>
                <w:rStyle w:val="normaltextrun"/>
                <w:rFonts w:ascii="Arial" w:hAnsi="Arial" w:cs="Arial"/>
                <w:color w:val="000000" w:themeColor="text1"/>
                <w:highlight w:val="red"/>
              </w:rPr>
              <w:t>doc</w:t>
            </w:r>
            <w:proofErr w:type="gramEnd"/>
          </w:p>
          <w:p w14:paraId="4EA76322" w14:textId="5DA603DE" w:rsidR="04460923" w:rsidRDefault="04460923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Take Ava’s costume back to dressing room if have time</w:t>
            </w:r>
          </w:p>
        </w:tc>
      </w:tr>
      <w:tr w:rsidR="431777DC" w14:paraId="54806B9D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FEF188" w14:textId="4BF3C51B" w:rsidR="28C2D019" w:rsidRDefault="28C2D019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Bring wheelchair into SL wing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30FCAF" w14:textId="3186CD5D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E463E6" w14:textId="4BFC4411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E340EE" w14:textId="4AF8B479" w:rsidR="28C2D019" w:rsidRDefault="28C2D019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Check if it has clipboard, pen and ultrasound wand in it</w:t>
            </w:r>
          </w:p>
        </w:tc>
      </w:tr>
      <w:tr w:rsidR="431777DC" w14:paraId="7E9A857B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397DE7" w14:textId="4DE67D9B" w:rsidR="28C2D019" w:rsidRDefault="28C2D019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Page curtain for Dr Tim + Freya Wheelchair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D66BE6" w14:textId="601B9C6C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F0B3A1" w14:textId="16E3204D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B83CCF" w14:textId="6C05773B" w:rsidR="431777DC" w:rsidRDefault="431777DC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431777DC" w14:paraId="409768AA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5EFA8E" w14:textId="02FF9080" w:rsidR="28C2D019" w:rsidRDefault="28C2D019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Set up Mrs Andre</w:t>
            </w:r>
            <w:r w:rsidR="00C17923">
              <w:rPr>
                <w:rStyle w:val="normaltextrun"/>
                <w:rFonts w:ascii="Arial" w:hAnsi="Arial" w:cs="Arial"/>
              </w:rPr>
              <w:t>w</w:t>
            </w:r>
            <w:r w:rsidRPr="431777DC">
              <w:rPr>
                <w:rStyle w:val="normaltextrun"/>
                <w:rFonts w:ascii="Arial" w:hAnsi="Arial" w:cs="Arial"/>
              </w:rPr>
              <w:t>s dinner table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FAB730" w14:textId="27BCE79D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F172E3" w14:textId="71BF8F4F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143B99" w14:textId="482FEA0E" w:rsidR="28C2D019" w:rsidRDefault="28C2D019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 xml:space="preserve">Includes X3 bowls, </w:t>
            </w:r>
            <w:proofErr w:type="gramStart"/>
            <w:r w:rsidRPr="431777DC">
              <w:rPr>
                <w:rStyle w:val="normaltextrun"/>
                <w:rFonts w:ascii="Arial" w:hAnsi="Arial" w:cs="Arial"/>
              </w:rPr>
              <w:t>bread basket</w:t>
            </w:r>
            <w:proofErr w:type="gramEnd"/>
            <w:r w:rsidRPr="431777DC">
              <w:rPr>
                <w:rStyle w:val="normaltextrun"/>
                <w:rFonts w:ascii="Arial" w:hAnsi="Arial" w:cs="Arial"/>
              </w:rPr>
              <w:t>, X3 glasses, X3 spoons, table cloth</w:t>
            </w:r>
          </w:p>
        </w:tc>
      </w:tr>
      <w:tr w:rsidR="006C7F2B" w14:paraId="405BD3BD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8F549F" w14:textId="2E55CB7E" w:rsidR="006C7F2B" w:rsidRPr="431777DC" w:rsidRDefault="006C7F2B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Page curtain for Mrs A table coming on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AE1A00" w14:textId="77777777" w:rsidR="006C7F2B" w:rsidRDefault="006C7F2B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283B5B" w14:textId="1518B4CB" w:rsidR="006C7F2B" w:rsidRDefault="006C7F2B" w:rsidP="431777DC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“</w:t>
            </w:r>
            <w:r>
              <w:rPr>
                <w:rFonts w:eastAsia="Times New Roman"/>
                <w:lang w:eastAsia="en-GB"/>
              </w:rPr>
              <w:t>you’re a clever man”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9E53A" w14:textId="77777777" w:rsidR="006C7F2B" w:rsidRPr="431777DC" w:rsidRDefault="006C7F2B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006C7F2B" w14:paraId="1A9085A2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E8A84E" w14:textId="16B4ABCC" w:rsidR="006C7F2B" w:rsidRDefault="006C7F2B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Stand at bottom of runway waiting to catch table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8D6585" w14:textId="77777777" w:rsidR="006C7F2B" w:rsidRDefault="006C7F2B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7C671A" w14:textId="77777777" w:rsidR="006C7F2B" w:rsidRDefault="006C7F2B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8C045F" w14:textId="11A9CB15" w:rsidR="006C7F2B" w:rsidRPr="431777DC" w:rsidRDefault="004F2CBB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Thomas helps by paging curtain </w:t>
            </w:r>
          </w:p>
        </w:tc>
      </w:tr>
      <w:tr w:rsidR="00657EB7" w14:paraId="2AEFC677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EEE33E" w14:textId="5D02A08A" w:rsidR="00657EB7" w:rsidRDefault="00657EB7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Page curtain for Dr Tim and </w:t>
            </w:r>
            <w:r w:rsidR="009C1F73">
              <w:rPr>
                <w:rStyle w:val="normaltextrun"/>
                <w:rFonts w:ascii="Arial" w:hAnsi="Arial" w:cs="Arial"/>
              </w:rPr>
              <w:t>Freya going through during arcade fire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0C28E" w14:textId="77777777" w:rsidR="00657EB7" w:rsidRDefault="00657EB7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846CD1" w14:textId="77777777" w:rsidR="00657EB7" w:rsidRDefault="00657EB7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4F86B5" w14:textId="77777777" w:rsidR="00657EB7" w:rsidRDefault="00657EB7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431777DC" w14:paraId="5CC145B2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69C129" w14:textId="433155B0" w:rsidR="28C2D019" w:rsidRDefault="28C2D019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Page curtain #B entrance fort Jack + Saul coming through with umbrella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298F22" w14:textId="4D35540B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965ADD" w14:textId="67AFA088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321683" w14:textId="7ED319B0" w:rsidR="431777DC" w:rsidRDefault="431777DC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  <w:tr w:rsidR="431777DC" w14:paraId="19EC2276" w14:textId="77777777" w:rsidTr="431777DC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27929F" w14:textId="2B808433" w:rsidR="28C2D019" w:rsidRDefault="28C2D019" w:rsidP="431777DC">
            <w:pPr>
              <w:pStyle w:val="paragraph"/>
              <w:rPr>
                <w:rStyle w:val="normaltextrun"/>
                <w:rFonts w:ascii="Arial" w:hAnsi="Arial" w:cs="Arial"/>
              </w:rPr>
            </w:pPr>
            <w:r w:rsidRPr="431777DC">
              <w:rPr>
                <w:rStyle w:val="normaltextrun"/>
                <w:rFonts w:ascii="Arial" w:hAnsi="Arial" w:cs="Arial"/>
              </w:rPr>
              <w:t>Page curtain in I am not a robot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A4B57" w14:textId="0F66B03A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295827" w14:textId="750521D3" w:rsidR="431777DC" w:rsidRDefault="431777DC" w:rsidP="431777D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61610C" w14:textId="0FD722FF" w:rsidR="431777DC" w:rsidRDefault="431777DC" w:rsidP="431777DC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</w:p>
        </w:tc>
      </w:tr>
    </w:tbl>
    <w:p w14:paraId="79653716" w14:textId="77777777" w:rsidR="00DE50E4" w:rsidRPr="00E054A0" w:rsidRDefault="00DE50E4">
      <w:pPr>
        <w:rPr>
          <w:rFonts w:ascii="Arial" w:hAnsi="Arial" w:cs="Arial"/>
        </w:rPr>
      </w:pPr>
    </w:p>
    <w:p w14:paraId="5214CD0F" w14:textId="77777777" w:rsidR="00476D12" w:rsidRPr="004B539C" w:rsidRDefault="00476D12" w:rsidP="00476D12">
      <w:pPr>
        <w:shd w:val="clear" w:color="auto" w:fill="FFFFFF"/>
        <w:rPr>
          <w:rFonts w:ascii="Times New Roman" w:eastAsia="Times New Roman" w:hAnsi="Times New Roman"/>
          <w:color w:val="000000"/>
          <w:kern w:val="0"/>
          <w:lang w:eastAsia="en-GB"/>
        </w:rPr>
      </w:pPr>
      <w:r w:rsidRPr="004B539C">
        <w:rPr>
          <w:rFonts w:ascii="Times New Roman" w:eastAsia="Times New Roman" w:hAnsi="Times New Roman"/>
          <w:color w:val="000000"/>
          <w:kern w:val="0"/>
          <w:lang w:eastAsia="en-GB"/>
        </w:rPr>
        <w:br/>
        <w:t> </w:t>
      </w:r>
    </w:p>
    <w:tbl>
      <w:tblPr>
        <w:tblW w:w="10774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2977"/>
      </w:tblGrid>
      <w:tr w:rsidR="00476D12" w:rsidRPr="004B539C" w14:paraId="6CF53E31" w14:textId="77777777" w:rsidTr="00375386">
        <w:trPr>
          <w:trHeight w:val="345"/>
          <w:tblHeader/>
        </w:trPr>
        <w:tc>
          <w:tcPr>
            <w:tcW w:w="107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5A0"/>
            <w:hideMark/>
          </w:tcPr>
          <w:p w14:paraId="030B8B8C" w14:textId="791371F9" w:rsidR="00476D12" w:rsidRPr="004B539C" w:rsidRDefault="00476D12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en-GB"/>
              </w:rPr>
              <w:t>Interval Change</w:t>
            </w:r>
            <w:r w:rsidRPr="004B539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en-GB"/>
              </w:rPr>
              <w:t xml:space="preserve"> </w:t>
            </w:r>
            <w:r w:rsidRPr="004B539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en-GB"/>
              </w:rPr>
              <w:t> </w:t>
            </w:r>
          </w:p>
        </w:tc>
      </w:tr>
      <w:tr w:rsidR="00476D12" w:rsidRPr="004B539C" w14:paraId="067B11D3" w14:textId="77777777" w:rsidTr="006B6F6E">
        <w:trPr>
          <w:trHeight w:val="300"/>
          <w:tblHeader/>
        </w:trPr>
        <w:tc>
          <w:tcPr>
            <w:tcW w:w="3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175FD0D2" w14:textId="77777777" w:rsidR="00476D12" w:rsidRPr="004B539C" w:rsidRDefault="00476D12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Action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51DACBCC" w14:textId="77777777" w:rsidR="00476D12" w:rsidRPr="004B539C" w:rsidRDefault="00476D12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Location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51C94433" w14:textId="77777777" w:rsidR="00476D12" w:rsidRPr="004B539C" w:rsidRDefault="00476D12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Cue 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314A325E" w14:textId="77777777" w:rsidR="00476D12" w:rsidRPr="004B539C" w:rsidRDefault="00476D12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Notes</w:t>
            </w:r>
          </w:p>
        </w:tc>
      </w:tr>
      <w:tr w:rsidR="00476D12" w:rsidRPr="004B539C" w14:paraId="21DCEDD7" w14:textId="77777777" w:rsidTr="006B6F6E">
        <w:trPr>
          <w:trHeight w:val="300"/>
        </w:trPr>
        <w:tc>
          <w:tcPr>
            <w:tcW w:w="3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677EAE" w14:textId="7A085317" w:rsidR="00476D12" w:rsidRPr="004B539C" w:rsidRDefault="00476D12" w:rsidP="006B6F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F73A770" w14:textId="2C68A04E" w:rsidR="00476D12" w:rsidRPr="004B539C" w:rsidRDefault="00476D12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2EB3F72" w14:textId="44DA890F" w:rsidR="00476D12" w:rsidRPr="004B539C" w:rsidRDefault="00476D12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0F5280" w14:textId="5C9ABC94" w:rsidR="00476D12" w:rsidRPr="00476D12" w:rsidRDefault="00476D12" w:rsidP="00476D12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476D12" w:rsidRPr="004B539C" w14:paraId="733CBB6D" w14:textId="77777777" w:rsidTr="006B6F6E">
        <w:trPr>
          <w:trHeight w:val="300"/>
        </w:trPr>
        <w:tc>
          <w:tcPr>
            <w:tcW w:w="3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D15D1" w14:textId="55AFA278" w:rsidR="00476D12" w:rsidRPr="00AC2A4D" w:rsidRDefault="00033A99" w:rsidP="00375386">
            <w:pPr>
              <w:spacing w:before="40" w:after="40"/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</w:pPr>
            <w:r w:rsidRPr="00AC2A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lastRenderedPageBreak/>
              <w:t>Attached new circular tabletop with cream tablecloth wine bottle and three wine glasses.</w:t>
            </w:r>
            <w:r w:rsidRPr="00AC2A4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5ABC0F" w14:textId="6536EED5" w:rsidR="00476D12" w:rsidRPr="004B539C" w:rsidRDefault="00476D12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ED49B7" w14:textId="377FAAAB" w:rsidR="00476D12" w:rsidRPr="004B539C" w:rsidRDefault="00476D12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FE7E36" w14:textId="546B5F3C" w:rsidR="00476D12" w:rsidRPr="00DE50E4" w:rsidRDefault="00476D12" w:rsidP="00476D12">
            <w:pPr>
              <w:pStyle w:val="ListParagraph"/>
              <w:spacing w:before="40" w:after="40"/>
              <w:ind w:left="42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AC2A4D" w:rsidRPr="004B539C" w14:paraId="6F4F3118" w14:textId="77777777" w:rsidTr="006B6F6E">
        <w:trPr>
          <w:trHeight w:val="300"/>
        </w:trPr>
        <w:tc>
          <w:tcPr>
            <w:tcW w:w="3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3A7D61" w14:textId="09F1C098" w:rsidR="00AC2A4D" w:rsidRPr="00AC2A4D" w:rsidRDefault="0042339F" w:rsidP="00375386">
            <w:pPr>
              <w:spacing w:before="40" w:after="4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AC2A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Strike</w:t>
            </w:r>
            <w:r w:rsidR="00AC2A4D" w:rsidRPr="00AC2A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all irrelevant props and costume from wing and </w:t>
            </w:r>
            <w:proofErr w:type="gramStart"/>
            <w:r w:rsidR="00AC2A4D" w:rsidRPr="00AC2A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return back</w:t>
            </w:r>
            <w:proofErr w:type="gramEnd"/>
            <w:r w:rsidR="00AC2A4D" w:rsidRPr="00AC2A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to original location.</w:t>
            </w:r>
            <w:r w:rsidR="00AC2A4D" w:rsidRPr="00AC2A4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E8B1DA" w14:textId="77777777" w:rsidR="00AC2A4D" w:rsidRPr="004B539C" w:rsidRDefault="00AC2A4D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FBDA33" w14:textId="77777777" w:rsidR="00AC2A4D" w:rsidRPr="004B539C" w:rsidRDefault="00AC2A4D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EC6D7" w14:textId="77777777" w:rsidR="00AC2A4D" w:rsidRPr="00DE50E4" w:rsidRDefault="00AC2A4D" w:rsidP="00476D12">
            <w:pPr>
              <w:pStyle w:val="ListParagraph"/>
              <w:spacing w:before="40" w:after="40"/>
              <w:ind w:left="42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AC2A4D" w:rsidRPr="004B539C" w14:paraId="61EF6E88" w14:textId="77777777" w:rsidTr="006B6F6E">
        <w:trPr>
          <w:trHeight w:val="300"/>
        </w:trPr>
        <w:tc>
          <w:tcPr>
            <w:tcW w:w="3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1C2256" w14:textId="4F95C944" w:rsidR="00AC2A4D" w:rsidRPr="00AC2A4D" w:rsidRDefault="0042339F" w:rsidP="00375386">
            <w:pPr>
              <w:spacing w:before="40" w:after="4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AC2A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Pre-set</w:t>
            </w:r>
            <w:r w:rsidR="00AC2A4D" w:rsidRPr="00AC2A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the stage with part 2 setting list </w:t>
            </w:r>
            <w:r w:rsidR="00AC2A4D" w:rsidRPr="00AC2A4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5E1FC7" w14:textId="77777777" w:rsidR="00AC2A4D" w:rsidRPr="004B539C" w:rsidRDefault="00AC2A4D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F5C34E" w14:textId="77777777" w:rsidR="00AC2A4D" w:rsidRPr="004B539C" w:rsidRDefault="00AC2A4D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5228AD" w14:textId="77777777" w:rsidR="00AC2A4D" w:rsidRPr="00DE50E4" w:rsidRDefault="00AC2A4D" w:rsidP="00476D12">
            <w:pPr>
              <w:pStyle w:val="ListParagraph"/>
              <w:spacing w:before="40" w:after="40"/>
              <w:ind w:left="42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</w:tbl>
    <w:p w14:paraId="092484F0" w14:textId="615C076B" w:rsidR="431777DC" w:rsidRDefault="431777DC" w:rsidP="431777DC">
      <w:pPr>
        <w:rPr>
          <w:rFonts w:ascii="Arial" w:hAnsi="Arial" w:cs="Arial"/>
        </w:rPr>
      </w:pPr>
    </w:p>
    <w:p w14:paraId="3FED0DA8" w14:textId="16B2FE02" w:rsidR="0042339F" w:rsidRPr="004B539C" w:rsidRDefault="0042339F" w:rsidP="0042339F">
      <w:pPr>
        <w:shd w:val="clear" w:color="auto" w:fill="FFFFFF"/>
        <w:rPr>
          <w:rFonts w:ascii="Times New Roman" w:eastAsia="Times New Roman" w:hAnsi="Times New Roman"/>
          <w:color w:val="000000"/>
          <w:kern w:val="0"/>
          <w:lang w:eastAsia="en-GB"/>
        </w:rPr>
      </w:pPr>
    </w:p>
    <w:tbl>
      <w:tblPr>
        <w:tblW w:w="10774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2049"/>
        <w:gridCol w:w="2268"/>
        <w:gridCol w:w="2977"/>
      </w:tblGrid>
      <w:tr w:rsidR="0042339F" w:rsidRPr="004B539C" w14:paraId="034A234F" w14:textId="77777777" w:rsidTr="00375386">
        <w:trPr>
          <w:trHeight w:val="345"/>
          <w:tblHeader/>
        </w:trPr>
        <w:tc>
          <w:tcPr>
            <w:tcW w:w="107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5A0"/>
            <w:hideMark/>
          </w:tcPr>
          <w:p w14:paraId="0431BDC7" w14:textId="0B6FD908" w:rsidR="0042339F" w:rsidRPr="0042339F" w:rsidRDefault="0042339F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233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en-GB"/>
              </w:rPr>
              <w:t>PART TWO</w:t>
            </w:r>
            <w:r w:rsidRPr="004233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en-GB"/>
              </w:rPr>
              <w:t> </w:t>
            </w:r>
          </w:p>
        </w:tc>
      </w:tr>
      <w:tr w:rsidR="0042339F" w:rsidRPr="004B539C" w14:paraId="2B9AED22" w14:textId="77777777" w:rsidTr="00375386">
        <w:trPr>
          <w:trHeight w:val="300"/>
          <w:tblHeader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4E394106" w14:textId="77777777" w:rsidR="0042339F" w:rsidRPr="004B539C" w:rsidRDefault="0042339F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Action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05806D49" w14:textId="77777777" w:rsidR="0042339F" w:rsidRPr="004B539C" w:rsidRDefault="0042339F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Location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2AED356E" w14:textId="77777777" w:rsidR="0042339F" w:rsidRPr="004B539C" w:rsidRDefault="0042339F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Cue 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99DC"/>
            <w:hideMark/>
          </w:tcPr>
          <w:p w14:paraId="6927815E" w14:textId="77777777" w:rsidR="0042339F" w:rsidRPr="004B539C" w:rsidRDefault="0042339F" w:rsidP="00375386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Notes</w:t>
            </w:r>
          </w:p>
        </w:tc>
      </w:tr>
      <w:tr w:rsidR="0042339F" w:rsidRPr="004B539C" w14:paraId="2043A8B3" w14:textId="77777777" w:rsidTr="00375386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C24B86" w14:textId="2165B1B6" w:rsidR="0042339F" w:rsidRPr="0075421A" w:rsidRDefault="0042339F" w:rsidP="001A6340">
            <w:pPr>
              <w:pStyle w:val="paragraph"/>
              <w:tabs>
                <w:tab w:val="left" w:pos="1200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421A">
              <w:rPr>
                <w:rStyle w:val="eop"/>
                <w:rFonts w:ascii="Arial" w:hAnsi="Arial" w:cs="Arial"/>
                <w:lang w:val="en-US"/>
              </w:rPr>
              <w:t> </w:t>
            </w:r>
            <w:r w:rsidR="001A6340" w:rsidRPr="0075421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Set Magic newspaper in DS B area.</w:t>
            </w:r>
            <w:r w:rsidR="001A6340" w:rsidRPr="0075421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73D85D8B" w14:textId="77777777" w:rsidR="0042339F" w:rsidRPr="0075421A" w:rsidRDefault="0042339F" w:rsidP="00375386">
            <w:pPr>
              <w:spacing w:before="40" w:after="40"/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</w:pP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E89A617" w14:textId="282B6BBB" w:rsidR="0042339F" w:rsidRPr="004B539C" w:rsidRDefault="00EB3DE7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US runway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1B59F4B" w14:textId="7DBB1546" w:rsidR="0042339F" w:rsidRPr="004B539C" w:rsidRDefault="0042339F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4B539C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 </w:t>
            </w:r>
            <w:r w:rsidR="001A6340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Once audience is seated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FACB90A" w14:textId="77777777" w:rsidR="0042339F" w:rsidRPr="00476D12" w:rsidRDefault="0042339F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1A6340" w:rsidRPr="004B539C" w14:paraId="23E0E57B" w14:textId="77777777" w:rsidTr="00375386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6517B9" w14:textId="4A805360" w:rsidR="00EB3DE7" w:rsidRPr="0075421A" w:rsidRDefault="00EB3DE7" w:rsidP="00EB3DE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421A">
              <w:rPr>
                <w:rStyle w:val="normaltextrun"/>
                <w:rFonts w:ascii="Arial" w:hAnsi="Arial" w:cs="Arial"/>
              </w:rPr>
              <w:t>Stand US</w:t>
            </w:r>
            <w:r w:rsidRPr="0075421A">
              <w:rPr>
                <w:rStyle w:val="normaltextrun"/>
                <w:rFonts w:ascii="Arial" w:hAnsi="Arial" w:cs="Arial"/>
              </w:rPr>
              <w:t xml:space="preserve"> runway</w:t>
            </w:r>
            <w:r w:rsidRPr="0075421A">
              <w:rPr>
                <w:rStyle w:val="normaltextrun"/>
                <w:rFonts w:ascii="Arial" w:hAnsi="Arial" w:cs="Arial"/>
              </w:rPr>
              <w:t xml:space="preserve"> with clipboard and head torch. Have head torch behind the clipboard and turn on. One green SR Q light uncover headtorch from clipboard to make child silhouette. </w:t>
            </w:r>
            <w:r w:rsidRPr="0075421A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0A4C02A8" w14:textId="77777777" w:rsidR="00EB3DE7" w:rsidRPr="0075421A" w:rsidRDefault="00EB3DE7" w:rsidP="00EB3DE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421A">
              <w:rPr>
                <w:rStyle w:val="normaltextrun"/>
                <w:rFonts w:ascii="Arial" w:hAnsi="Arial" w:cs="Arial"/>
              </w:rPr>
              <w:t>On second green SR Q light recover head torch switch off and go to SL wing.</w:t>
            </w:r>
          </w:p>
          <w:p w14:paraId="42FE1B33" w14:textId="77777777" w:rsidR="001A6340" w:rsidRPr="0075421A" w:rsidRDefault="001A6340" w:rsidP="00EB3DE7">
            <w:pPr>
              <w:pStyle w:val="paragraph"/>
              <w:tabs>
                <w:tab w:val="left" w:pos="1200"/>
              </w:tabs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lang w:val="en-US"/>
              </w:rPr>
            </w:pP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663E3C" w14:textId="514DB841" w:rsidR="001A6340" w:rsidRPr="004B539C" w:rsidRDefault="00EB3DE7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US runway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6E3AF1" w14:textId="149C0DF1" w:rsidR="001A6340" w:rsidRPr="004B539C" w:rsidRDefault="00EB3DE7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First green cue light by DSM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823C3" w14:textId="77777777" w:rsidR="001A6340" w:rsidRPr="00476D12" w:rsidRDefault="001A6340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1A6340" w:rsidRPr="004B539C" w14:paraId="4D237303" w14:textId="77777777" w:rsidTr="00375386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096961" w14:textId="77B5FBC8" w:rsidR="001A6340" w:rsidRPr="0075421A" w:rsidRDefault="002A4DBA" w:rsidP="001A6340">
            <w:pPr>
              <w:pStyle w:val="paragraph"/>
              <w:tabs>
                <w:tab w:val="left" w:pos="1200"/>
              </w:tabs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lang w:val="en-US"/>
              </w:rPr>
            </w:pPr>
            <w:r w:rsidRPr="0075421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Stand at are C with magic newspaper and hand over to Rachel. The folded Co</w:t>
            </w:r>
            <w:r w:rsidR="00DA77C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</w:t>
            </w:r>
            <w:r w:rsidRPr="0075421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ners should face on stage and be face up. The separate pieces should be slightly separate from the magnet. Put hand through the curtain.</w:t>
            </w:r>
            <w:r w:rsidRPr="0075421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1C938B" w14:textId="71BEF7C9" w:rsidR="001A6340" w:rsidRPr="004B539C" w:rsidRDefault="002A4DBA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USL C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550527" w14:textId="44A5E4E5" w:rsidR="001A6340" w:rsidRPr="004B539C" w:rsidRDefault="002A4DBA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Start of ‘Marina and the diamonds song’ Go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B371DA" w14:textId="77777777" w:rsidR="001A6340" w:rsidRPr="00476D12" w:rsidRDefault="001A6340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1A6340" w:rsidRPr="004B539C" w14:paraId="53B95B40" w14:textId="77777777" w:rsidTr="00375386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8693C8" w14:textId="1ACF50F0" w:rsidR="001A6340" w:rsidRPr="0075421A" w:rsidRDefault="00270AA6" w:rsidP="001A6340">
            <w:pPr>
              <w:pStyle w:val="paragraph"/>
              <w:tabs>
                <w:tab w:val="left" w:pos="1200"/>
              </w:tabs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lang w:val="en-US"/>
              </w:rPr>
            </w:pPr>
            <w:r w:rsidRPr="0075421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Collect the newspaper from </w:t>
            </w:r>
            <w:r w:rsidR="00C63B94" w:rsidRPr="0075421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Rachel</w:t>
            </w:r>
            <w:r w:rsidRPr="0075421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the same way as handled to her.</w:t>
            </w:r>
            <w:r w:rsidRPr="0075421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E04E40" w14:textId="55394BB0" w:rsidR="001A6340" w:rsidRPr="004B539C" w:rsidRDefault="00270AA6" w:rsidP="00270AA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US</w:t>
            </w:r>
            <w:r w:rsidR="00C63B94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L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 </w:t>
            </w:r>
            <w:r w:rsidR="00C63B94"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C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26CAFD" w14:textId="5C215AB4" w:rsidR="001A6340" w:rsidRPr="004B539C" w:rsidRDefault="00363E09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 xml:space="preserve">During Marina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6084E" w14:textId="77777777" w:rsidR="001A6340" w:rsidRPr="00476D12" w:rsidRDefault="001A6340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1A6340" w:rsidRPr="004B539C" w14:paraId="0D3943DD" w14:textId="77777777" w:rsidTr="00375386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17A514" w14:textId="355E833B" w:rsidR="001A6340" w:rsidRPr="0075421A" w:rsidRDefault="009C03AB" w:rsidP="001A6340">
            <w:pPr>
              <w:pStyle w:val="paragraph"/>
              <w:tabs>
                <w:tab w:val="left" w:pos="1200"/>
              </w:tabs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lang w:val="en-US"/>
              </w:rPr>
            </w:pPr>
            <w:r w:rsidRPr="0075421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Page the butcher curtain SL for Cara enter on scooter.</w:t>
            </w:r>
            <w:r w:rsidRPr="0075421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4BF18" w14:textId="64BBF36E" w:rsidR="001A6340" w:rsidRPr="004B539C" w:rsidRDefault="009C03AB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DSL 3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C3B27D" w14:textId="00DF9C6F" w:rsidR="001A6340" w:rsidRPr="004B539C" w:rsidRDefault="00C9751E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W</w:t>
            </w:r>
            <w:r>
              <w:rPr>
                <w:rFonts w:eastAsia="Times New Roman"/>
                <w:kern w:val="0"/>
                <w:lang w:eastAsia="en-GB"/>
              </w:rPr>
              <w:t xml:space="preserve">hen Cara goes on with </w:t>
            </w:r>
            <w:r w:rsidR="00AE241C">
              <w:rPr>
                <w:rFonts w:eastAsia="Times New Roman"/>
                <w:kern w:val="0"/>
                <w:lang w:eastAsia="en-GB"/>
              </w:rPr>
              <w:t>Imani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A35D25" w14:textId="77777777" w:rsidR="001A6340" w:rsidRPr="00476D12" w:rsidRDefault="001A6340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57099B" w:rsidRPr="004B539C" w14:paraId="1EDD8682" w14:textId="77777777" w:rsidTr="00375386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927EB3" w14:textId="1D80FAFC" w:rsidR="0057099B" w:rsidRPr="0075421A" w:rsidRDefault="00C75738" w:rsidP="001A6340">
            <w:pPr>
              <w:pStyle w:val="paragraph"/>
              <w:tabs>
                <w:tab w:val="left" w:pos="120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75421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Take black tat of</w:t>
            </w:r>
            <w:r w:rsidR="00AE241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f</w:t>
            </w:r>
            <w:r w:rsidRPr="0075421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hospital bed.</w:t>
            </w:r>
            <w:r w:rsidRPr="0075421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135FE8" w14:textId="34892A03" w:rsidR="0057099B" w:rsidRDefault="0075421A" w:rsidP="0075421A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U</w:t>
            </w:r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S runway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53410B" w14:textId="77777777" w:rsidR="0057099B" w:rsidRPr="004B539C" w:rsidRDefault="0057099B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F2FCEA" w14:textId="77777777" w:rsidR="0057099B" w:rsidRPr="00476D12" w:rsidRDefault="0057099B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57099B" w:rsidRPr="004B539C" w14:paraId="07396A5B" w14:textId="77777777" w:rsidTr="00375386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A50E5A" w14:textId="166D152C" w:rsidR="0057099B" w:rsidRPr="00C9751E" w:rsidRDefault="00C75738" w:rsidP="00C75738">
            <w:pPr>
              <w:pStyle w:val="paragraph"/>
              <w:tabs>
                <w:tab w:val="left" w:pos="120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C9751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Put signage on door if USL </w:t>
            </w:r>
            <w:proofErr w:type="spellStart"/>
            <w:r w:rsidRPr="00C9751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vom</w:t>
            </w:r>
            <w:proofErr w:type="spellEnd"/>
            <w:r w:rsidRPr="00C9751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9751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244C04" w14:textId="5E5CE201" w:rsidR="0057099B" w:rsidRDefault="0075421A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U</w:t>
            </w:r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SL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GB"/>
              </w:rPr>
              <w:t>Vomb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50D91" w14:textId="77777777" w:rsidR="0057099B" w:rsidRPr="004B539C" w:rsidRDefault="0057099B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6664E5" w14:textId="77777777" w:rsidR="0057099B" w:rsidRPr="00476D12" w:rsidRDefault="0057099B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57099B" w:rsidRPr="004B539C" w14:paraId="701B0F82" w14:textId="77777777" w:rsidTr="00375386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2C2B1D" w14:textId="1A1F80E3" w:rsidR="0057099B" w:rsidRPr="00C9751E" w:rsidRDefault="0075421A" w:rsidP="001A6340">
            <w:pPr>
              <w:pStyle w:val="paragraph"/>
              <w:tabs>
                <w:tab w:val="left" w:pos="120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C9751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Possible assist for Imani </w:t>
            </w:r>
            <w:proofErr w:type="gramStart"/>
            <w:r w:rsidRPr="00C9751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change</w:t>
            </w:r>
            <w:proofErr w:type="gramEnd"/>
            <w:r w:rsidRPr="00C9751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into hospital gown </w:t>
            </w:r>
            <w:r w:rsidRPr="00C9751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EA9BC" w14:textId="10C89F11" w:rsidR="0057099B" w:rsidRDefault="0075421A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U</w:t>
            </w:r>
            <w:r>
              <w:rPr>
                <w:rFonts w:ascii="Arial" w:eastAsia="Times New Roman" w:hAnsi="Arial" w:cs="Arial"/>
                <w:kern w:val="0"/>
                <w:lang w:eastAsia="en-GB"/>
              </w:rPr>
              <w:t xml:space="preserve">SL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V</w:t>
            </w:r>
            <w:r>
              <w:rPr>
                <w:rFonts w:ascii="Arial" w:eastAsia="Times New Roman" w:hAnsi="Arial" w:cs="Arial"/>
                <w:kern w:val="0"/>
                <w:lang w:eastAsia="en-GB"/>
              </w:rPr>
              <w:t>omb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285F6" w14:textId="3C8E03B6" w:rsidR="0057099B" w:rsidRPr="004B539C" w:rsidRDefault="00215A3E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  <w:t>Once she’s “jumped”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1A1817" w14:textId="201278E4" w:rsidR="0057099B" w:rsidRPr="00AE241C" w:rsidRDefault="00AE241C" w:rsidP="00AE241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</w:rPr>
              <w:t>T</w:t>
            </w:r>
            <w:r>
              <w:rPr>
                <w:rFonts w:eastAsia="Times New Roman"/>
                <w:kern w:val="0"/>
                <w:lang w:eastAsia="en-GB"/>
              </w:rPr>
              <w:t xml:space="preserve">ake Imani’s costume to green room 1 and </w:t>
            </w:r>
            <w:r w:rsidR="00215A3E">
              <w:rPr>
                <w:rFonts w:eastAsia="Times New Roman"/>
                <w:kern w:val="0"/>
                <w:lang w:eastAsia="en-GB"/>
              </w:rPr>
              <w:t xml:space="preserve">give </w:t>
            </w:r>
            <w:proofErr w:type="spellStart"/>
            <w:r w:rsidR="00215A3E">
              <w:rPr>
                <w:rFonts w:eastAsia="Times New Roman"/>
                <w:kern w:val="0"/>
                <w:lang w:eastAsia="en-GB"/>
              </w:rPr>
              <w:t>cara</w:t>
            </w:r>
            <w:proofErr w:type="spellEnd"/>
            <w:r w:rsidR="00215A3E">
              <w:rPr>
                <w:rFonts w:eastAsia="Times New Roman"/>
                <w:kern w:val="0"/>
                <w:lang w:eastAsia="en-GB"/>
              </w:rPr>
              <w:t xml:space="preserve"> the mint backpack without peter flower</w:t>
            </w:r>
          </w:p>
        </w:tc>
      </w:tr>
      <w:tr w:rsidR="00AE241C" w:rsidRPr="004B539C" w14:paraId="020BCE4A" w14:textId="77777777" w:rsidTr="00375386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7EAF5F" w14:textId="63D6D929" w:rsidR="00AE241C" w:rsidRPr="00C9751E" w:rsidRDefault="00AE241C" w:rsidP="001A6340">
            <w:pPr>
              <w:pStyle w:val="paragraph"/>
              <w:tabs>
                <w:tab w:val="left" w:pos="120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Start cleaning glasses and reset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1AC274" w14:textId="77777777" w:rsidR="00AE241C" w:rsidRDefault="00AE241C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A2A80C" w14:textId="77777777" w:rsidR="00AE241C" w:rsidRPr="004B539C" w:rsidRDefault="00AE241C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1587EA" w14:textId="77777777" w:rsidR="00AE241C" w:rsidRPr="00476D12" w:rsidRDefault="00AE241C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57099B" w:rsidRPr="004B539C" w14:paraId="5D2859CC" w14:textId="77777777" w:rsidTr="00375386">
        <w:trPr>
          <w:trHeight w:val="300"/>
        </w:trPr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0D565F" w14:textId="1F490B86" w:rsidR="0057099B" w:rsidRPr="00C9751E" w:rsidRDefault="00C9751E" w:rsidP="001A6340">
            <w:pPr>
              <w:pStyle w:val="paragraph"/>
              <w:tabs>
                <w:tab w:val="left" w:pos="120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C9751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Cover all props with black tat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B73FD2" w14:textId="77777777" w:rsidR="0057099B" w:rsidRDefault="0057099B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1835CE" w14:textId="77777777" w:rsidR="0057099B" w:rsidRPr="004B539C" w:rsidRDefault="0057099B" w:rsidP="00375386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4E380" w14:textId="77777777" w:rsidR="0057099B" w:rsidRPr="00476D12" w:rsidRDefault="0057099B" w:rsidP="00375386">
            <w:pPr>
              <w:spacing w:before="40" w:after="40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</w:tbl>
    <w:p w14:paraId="45433FA2" w14:textId="77777777" w:rsidR="0042339F" w:rsidRDefault="0042339F" w:rsidP="431777DC">
      <w:pPr>
        <w:rPr>
          <w:rFonts w:ascii="Arial" w:hAnsi="Arial" w:cs="Arial"/>
        </w:rPr>
      </w:pPr>
    </w:p>
    <w:sectPr w:rsidR="0042339F" w:rsidSect="004B539C">
      <w:headerReference w:type="default" r:id="rId11"/>
      <w:footerReference w:type="default" r:id="rId12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CE37" w14:textId="77777777" w:rsidR="003C30E0" w:rsidRDefault="003C30E0" w:rsidP="004B539C">
      <w:r>
        <w:separator/>
      </w:r>
    </w:p>
  </w:endnote>
  <w:endnote w:type="continuationSeparator" w:id="0">
    <w:p w14:paraId="2646C34B" w14:textId="77777777" w:rsidR="003C30E0" w:rsidRDefault="003C30E0" w:rsidP="004B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F3D3FE" w14:paraId="24D5035F" w14:textId="77777777" w:rsidTr="33F3D3FE">
      <w:trPr>
        <w:trHeight w:val="300"/>
      </w:trPr>
      <w:tc>
        <w:tcPr>
          <w:tcW w:w="3005" w:type="dxa"/>
        </w:tcPr>
        <w:p w14:paraId="4D53C7A9" w14:textId="47E07C5D" w:rsidR="33F3D3FE" w:rsidRDefault="33F3D3FE" w:rsidP="33F3D3FE">
          <w:pPr>
            <w:pStyle w:val="Header"/>
            <w:ind w:left="-115"/>
          </w:pPr>
        </w:p>
      </w:tc>
      <w:tc>
        <w:tcPr>
          <w:tcW w:w="3005" w:type="dxa"/>
        </w:tcPr>
        <w:p w14:paraId="5BD2026B" w14:textId="57F1524B" w:rsidR="33F3D3FE" w:rsidRDefault="33F3D3FE" w:rsidP="33F3D3FE">
          <w:pPr>
            <w:pStyle w:val="Header"/>
            <w:jc w:val="center"/>
          </w:pPr>
        </w:p>
      </w:tc>
      <w:tc>
        <w:tcPr>
          <w:tcW w:w="3005" w:type="dxa"/>
        </w:tcPr>
        <w:p w14:paraId="228D3090" w14:textId="3FBECC41" w:rsidR="33F3D3FE" w:rsidRDefault="33F3D3FE" w:rsidP="33F3D3FE">
          <w:pPr>
            <w:pStyle w:val="Header"/>
            <w:ind w:right="-115"/>
            <w:jc w:val="right"/>
          </w:pPr>
        </w:p>
      </w:tc>
    </w:tr>
  </w:tbl>
  <w:p w14:paraId="78DD7A6A" w14:textId="2713395C" w:rsidR="33F3D3FE" w:rsidRDefault="33F3D3FE" w:rsidP="33F3D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4075" w14:textId="77777777" w:rsidR="003C30E0" w:rsidRDefault="003C30E0" w:rsidP="004B539C">
      <w:r>
        <w:separator/>
      </w:r>
    </w:p>
  </w:footnote>
  <w:footnote w:type="continuationSeparator" w:id="0">
    <w:p w14:paraId="50C9973E" w14:textId="77777777" w:rsidR="003C30E0" w:rsidRDefault="003C30E0" w:rsidP="004B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CB82" w14:textId="7AB582CC" w:rsidR="004B539C" w:rsidRPr="004B539C" w:rsidRDefault="000F4527" w:rsidP="431777DC">
    <w:pPr>
      <w:pStyle w:val="Header"/>
      <w:tabs>
        <w:tab w:val="clear" w:pos="4513"/>
        <w:tab w:val="clear" w:pos="9026"/>
        <w:tab w:val="left" w:pos="6691"/>
      </w:tabs>
      <w:rPr>
        <w:rFonts w:ascii="Arial" w:hAnsi="Arial" w:cs="Arial"/>
        <w:b/>
        <w:bCs/>
        <w:color w:val="FF05A0"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6DE4368" wp14:editId="76C13AD8">
          <wp:simplePos x="0" y="0"/>
          <wp:positionH relativeFrom="column">
            <wp:posOffset>1971040</wp:posOffset>
          </wp:positionH>
          <wp:positionV relativeFrom="paragraph">
            <wp:posOffset>-467360</wp:posOffset>
          </wp:positionV>
          <wp:extent cx="1907540" cy="1003300"/>
          <wp:effectExtent l="0" t="0" r="0" b="0"/>
          <wp:wrapNone/>
          <wp:docPr id="1" name="Picture 2" descr="A black circle with red and whit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circle with red and white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31777DC">
      <w:rPr>
        <w:rFonts w:ascii="Arial" w:hAnsi="Arial" w:cs="Arial"/>
        <w:b/>
        <w:bCs/>
        <w:color w:val="FF05A0"/>
        <w:sz w:val="28"/>
        <w:szCs w:val="28"/>
      </w:rPr>
      <w:t xml:space="preserve">Eilidh </w:t>
    </w:r>
    <w:proofErr w:type="gramStart"/>
    <w:r w:rsidR="431777DC">
      <w:rPr>
        <w:rFonts w:ascii="Arial" w:hAnsi="Arial" w:cs="Arial"/>
        <w:b/>
        <w:bCs/>
        <w:color w:val="FF05A0"/>
        <w:sz w:val="28"/>
        <w:szCs w:val="28"/>
      </w:rPr>
      <w:t>Watt .</w:t>
    </w:r>
    <w:proofErr w:type="gramEnd"/>
    <w:r w:rsidR="431777DC">
      <w:rPr>
        <w:rFonts w:ascii="Arial" w:hAnsi="Arial" w:cs="Arial"/>
        <w:b/>
        <w:bCs/>
        <w:color w:val="FF05A0"/>
        <w:sz w:val="28"/>
        <w:szCs w:val="28"/>
      </w:rPr>
      <w:t xml:space="preserve"> Stage Left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C7D2"/>
    <w:multiLevelType w:val="hybridMultilevel"/>
    <w:tmpl w:val="EAA0A992"/>
    <w:lvl w:ilvl="0" w:tplc="F84ACF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32C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E9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82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48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ED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A2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66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E5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0718"/>
    <w:multiLevelType w:val="hybridMultilevel"/>
    <w:tmpl w:val="26143268"/>
    <w:lvl w:ilvl="0" w:tplc="7C9E3D76">
      <w:start w:val="17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D707E9"/>
    <w:multiLevelType w:val="hybridMultilevel"/>
    <w:tmpl w:val="7BC477A0"/>
    <w:lvl w:ilvl="0" w:tplc="FFFFFFFF">
      <w:start w:val="1"/>
      <w:numFmt w:val="bullet"/>
      <w:lvlText w:val="-"/>
      <w:lvlJc w:val="left"/>
      <w:pPr>
        <w:ind w:left="4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47306509">
    <w:abstractNumId w:val="0"/>
  </w:num>
  <w:num w:numId="2" w16cid:durableId="105394191">
    <w:abstractNumId w:val="2"/>
  </w:num>
  <w:num w:numId="3" w16cid:durableId="111570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9C"/>
    <w:rsid w:val="00033A99"/>
    <w:rsid w:val="00093240"/>
    <w:rsid w:val="000F4527"/>
    <w:rsid w:val="001A6340"/>
    <w:rsid w:val="001C12AF"/>
    <w:rsid w:val="00215A3E"/>
    <w:rsid w:val="002400AD"/>
    <w:rsid w:val="00270AA6"/>
    <w:rsid w:val="002A4DBA"/>
    <w:rsid w:val="002C02BC"/>
    <w:rsid w:val="00363E09"/>
    <w:rsid w:val="003C30E0"/>
    <w:rsid w:val="0042339F"/>
    <w:rsid w:val="00476D12"/>
    <w:rsid w:val="004901AF"/>
    <w:rsid w:val="004B539C"/>
    <w:rsid w:val="004D38FF"/>
    <w:rsid w:val="004F2CBB"/>
    <w:rsid w:val="0057099B"/>
    <w:rsid w:val="00657EB7"/>
    <w:rsid w:val="006B6EA9"/>
    <w:rsid w:val="006B6F6E"/>
    <w:rsid w:val="006C7F2B"/>
    <w:rsid w:val="007008FF"/>
    <w:rsid w:val="0075421A"/>
    <w:rsid w:val="009C03AB"/>
    <w:rsid w:val="009C1F73"/>
    <w:rsid w:val="009F3B0C"/>
    <w:rsid w:val="00A87840"/>
    <w:rsid w:val="00AC2A4D"/>
    <w:rsid w:val="00AE241C"/>
    <w:rsid w:val="00C17923"/>
    <w:rsid w:val="00C20DE9"/>
    <w:rsid w:val="00C63B94"/>
    <w:rsid w:val="00C75738"/>
    <w:rsid w:val="00C9751E"/>
    <w:rsid w:val="00CD4E91"/>
    <w:rsid w:val="00D63078"/>
    <w:rsid w:val="00DA77CB"/>
    <w:rsid w:val="00DE50E4"/>
    <w:rsid w:val="00E00621"/>
    <w:rsid w:val="00E054A0"/>
    <w:rsid w:val="00E05872"/>
    <w:rsid w:val="00E367B4"/>
    <w:rsid w:val="00E62419"/>
    <w:rsid w:val="00EB3DE7"/>
    <w:rsid w:val="00ED2716"/>
    <w:rsid w:val="00F350A6"/>
    <w:rsid w:val="00FA61A7"/>
    <w:rsid w:val="02820B58"/>
    <w:rsid w:val="0328069D"/>
    <w:rsid w:val="04460923"/>
    <w:rsid w:val="04F34331"/>
    <w:rsid w:val="07D7A349"/>
    <w:rsid w:val="087C7BFA"/>
    <w:rsid w:val="08D583BE"/>
    <w:rsid w:val="08E2992F"/>
    <w:rsid w:val="0BE6B32E"/>
    <w:rsid w:val="0D6DAB1C"/>
    <w:rsid w:val="0DD48F60"/>
    <w:rsid w:val="0E2886B7"/>
    <w:rsid w:val="13396035"/>
    <w:rsid w:val="147760AA"/>
    <w:rsid w:val="1483EC21"/>
    <w:rsid w:val="1768D66B"/>
    <w:rsid w:val="177A7F81"/>
    <w:rsid w:val="1B2D26B7"/>
    <w:rsid w:val="1C0B8CC4"/>
    <w:rsid w:val="1C4A751A"/>
    <w:rsid w:val="1C4A91C3"/>
    <w:rsid w:val="1DD7A295"/>
    <w:rsid w:val="1DDD9E85"/>
    <w:rsid w:val="1DE24272"/>
    <w:rsid w:val="218226CE"/>
    <w:rsid w:val="21B36A56"/>
    <w:rsid w:val="21CAE5FF"/>
    <w:rsid w:val="22BB6B84"/>
    <w:rsid w:val="238A3B0A"/>
    <w:rsid w:val="240EAEB8"/>
    <w:rsid w:val="269F81AE"/>
    <w:rsid w:val="28A60BF1"/>
    <w:rsid w:val="28C2D019"/>
    <w:rsid w:val="292A3625"/>
    <w:rsid w:val="2FA0282E"/>
    <w:rsid w:val="33F3D3FE"/>
    <w:rsid w:val="3438F521"/>
    <w:rsid w:val="3714AEF7"/>
    <w:rsid w:val="371C928D"/>
    <w:rsid w:val="39731F61"/>
    <w:rsid w:val="3B1DD62C"/>
    <w:rsid w:val="3C8864D9"/>
    <w:rsid w:val="3CAB60BC"/>
    <w:rsid w:val="3F99F240"/>
    <w:rsid w:val="42999ED8"/>
    <w:rsid w:val="431777DC"/>
    <w:rsid w:val="438E783A"/>
    <w:rsid w:val="455E2D82"/>
    <w:rsid w:val="45DE327F"/>
    <w:rsid w:val="47442B79"/>
    <w:rsid w:val="47C2FA9A"/>
    <w:rsid w:val="494EA4CD"/>
    <w:rsid w:val="4A22CA24"/>
    <w:rsid w:val="4BE5EA16"/>
    <w:rsid w:val="4CC81B9C"/>
    <w:rsid w:val="4CF5749F"/>
    <w:rsid w:val="4EDAFD84"/>
    <w:rsid w:val="4EF95688"/>
    <w:rsid w:val="517B36E9"/>
    <w:rsid w:val="53DB43E4"/>
    <w:rsid w:val="53F3B96C"/>
    <w:rsid w:val="547D0E02"/>
    <w:rsid w:val="551449CC"/>
    <w:rsid w:val="5518DBF3"/>
    <w:rsid w:val="55B2640A"/>
    <w:rsid w:val="563D74B8"/>
    <w:rsid w:val="5708608B"/>
    <w:rsid w:val="5F4FD9A5"/>
    <w:rsid w:val="5FC12D63"/>
    <w:rsid w:val="677CEDD7"/>
    <w:rsid w:val="67D2B6A0"/>
    <w:rsid w:val="6997EB13"/>
    <w:rsid w:val="6D5C3FA5"/>
    <w:rsid w:val="6E293EF1"/>
    <w:rsid w:val="6ECC112A"/>
    <w:rsid w:val="703727D9"/>
    <w:rsid w:val="7063F6B8"/>
    <w:rsid w:val="709C44C9"/>
    <w:rsid w:val="71E45047"/>
    <w:rsid w:val="771A4E45"/>
    <w:rsid w:val="7A922DAA"/>
    <w:rsid w:val="7C438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E323D"/>
  <w15:chartTrackingRefBased/>
  <w15:docId w15:val="{2F4B5F95-9C11-7D41-861D-8CE370B7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39C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39C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39C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39C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39C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39C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39C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39C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39C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539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B539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B539C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B539C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B539C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B539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B539C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B539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B539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B539C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B539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39C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4B539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39C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B539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B539C"/>
    <w:pPr>
      <w:ind w:left="720"/>
      <w:contextualSpacing/>
    </w:pPr>
  </w:style>
  <w:style w:type="character" w:styleId="IntenseEmphasis">
    <w:name w:val="Intense Emphasis"/>
    <w:uiPriority w:val="21"/>
    <w:qFormat/>
    <w:rsid w:val="004B539C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39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4B539C"/>
    <w:rPr>
      <w:i/>
      <w:iCs/>
      <w:color w:val="0F4761"/>
    </w:rPr>
  </w:style>
  <w:style w:type="character" w:styleId="IntenseReference">
    <w:name w:val="Intense Reference"/>
    <w:uiPriority w:val="32"/>
    <w:qFormat/>
    <w:rsid w:val="004B539C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5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39C"/>
  </w:style>
  <w:style w:type="paragraph" w:styleId="Footer">
    <w:name w:val="footer"/>
    <w:basedOn w:val="Normal"/>
    <w:link w:val="FooterChar"/>
    <w:uiPriority w:val="99"/>
    <w:unhideWhenUsed/>
    <w:rsid w:val="004B5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9C"/>
  </w:style>
  <w:style w:type="paragraph" w:styleId="NormalWeb">
    <w:name w:val="Normal (Web)"/>
    <w:basedOn w:val="Normal"/>
    <w:uiPriority w:val="99"/>
    <w:semiHidden/>
    <w:unhideWhenUsed/>
    <w:rsid w:val="004B539C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</w:rPr>
  </w:style>
  <w:style w:type="character" w:customStyle="1" w:styleId="normaltextrun">
    <w:name w:val="normaltextrun"/>
    <w:basedOn w:val="DefaultParagraphFont"/>
    <w:rsid w:val="00E054A0"/>
  </w:style>
  <w:style w:type="character" w:customStyle="1" w:styleId="eop">
    <w:name w:val="eop"/>
    <w:basedOn w:val="DefaultParagraphFont"/>
    <w:rsid w:val="00E054A0"/>
  </w:style>
  <w:style w:type="paragraph" w:customStyle="1" w:styleId="paragraph">
    <w:name w:val="paragraph"/>
    <w:basedOn w:val="Normal"/>
    <w:rsid w:val="00FA61A7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65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c1506dc4-5c97-431a-9100-49e3281b1fdc" xsi:nil="true"/>
    <_ip_UnifiedCompliancePolicyProperties xmlns="http://schemas.microsoft.com/sharepoint/v3" xsi:nil="true"/>
    <TaxCatchAll xmlns="1f827ca9-2ec7-4c17-909e-59f58bed7a6d" xsi:nil="true"/>
    <lcf76f155ced4ddcb4097134ff3c332f xmlns="c1506dc4-5c97-431a-9100-49e3281b1fdc">
      <Terms xmlns="http://schemas.microsoft.com/office/infopath/2007/PartnerControls"/>
    </lcf76f155ced4ddcb4097134ff3c332f>
    <Thumbnail xmlns="c1506dc4-5c97-431a-9100-49e3281b1fdc">
      <Url xsi:nil="true"/>
      <Description xsi:nil="true"/>
    </Thumbnai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DF4B167C2D348A5A072A5E844B991" ma:contentTypeVersion="23" ma:contentTypeDescription="Create a new document." ma:contentTypeScope="" ma:versionID="61aa40d547624cec38cfb840e9a5b454">
  <xsd:schema xmlns:xsd="http://www.w3.org/2001/XMLSchema" xmlns:xs="http://www.w3.org/2001/XMLSchema" xmlns:p="http://schemas.microsoft.com/office/2006/metadata/properties" xmlns:ns1="http://schemas.microsoft.com/sharepoint/v3" xmlns:ns2="c1506dc4-5c97-431a-9100-49e3281b1fdc" xmlns:ns3="1f827ca9-2ec7-4c17-909e-59f58bed7a6d" targetNamespace="http://schemas.microsoft.com/office/2006/metadata/properties" ma:root="true" ma:fieldsID="a80951b415a9cafda95e6cf50fadec46" ns1:_="" ns2:_="" ns3:_="">
    <xsd:import namespace="http://schemas.microsoft.com/sharepoint/v3"/>
    <xsd:import namespace="c1506dc4-5c97-431a-9100-49e3281b1fdc"/>
    <xsd:import namespace="1f827ca9-2ec7-4c17-909e-59f58bed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Thumbnai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6dc4-5c97-431a-9100-49e3281b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7ca9-2ec7-4c17-909e-59f58bed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404ee5-982a-42ba-b3f6-7b26b9e2cfca}" ma:internalName="TaxCatchAll" ma:showField="CatchAllData" ma:web="1f827ca9-2ec7-4c17-909e-59f58bed7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A930F-F253-449C-BAB8-8248B356D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506dc4-5c97-431a-9100-49e3281b1fdc"/>
    <ds:schemaRef ds:uri="1f827ca9-2ec7-4c17-909e-59f58bed7a6d"/>
  </ds:schemaRefs>
</ds:datastoreItem>
</file>

<file path=customXml/itemProps2.xml><?xml version="1.0" encoding="utf-8"?>
<ds:datastoreItem xmlns:ds="http://schemas.openxmlformats.org/officeDocument/2006/customXml" ds:itemID="{EEE2105A-5A2D-4393-AD94-994531F79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E012B-F28F-1C4E-836F-BF87D8D3D5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CEFC06-13C5-48EB-AB7B-67139D18B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506dc4-5c97-431a-9100-49e3281b1fdc"/>
    <ds:schemaRef ds:uri="1f827ca9-2ec7-4c17-909e-59f58bed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1077</Words>
  <Characters>4773</Characters>
  <Application>Microsoft Office Word</Application>
  <DocSecurity>0</DocSecurity>
  <Lines>433</Lines>
  <Paragraphs>201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Watt</dc:creator>
  <cp:keywords/>
  <dc:description/>
  <cp:lastModifiedBy>Eilidh Watt</cp:lastModifiedBy>
  <cp:revision>35</cp:revision>
  <dcterms:created xsi:type="dcterms:W3CDTF">2024-06-07T13:22:00Z</dcterms:created>
  <dcterms:modified xsi:type="dcterms:W3CDTF">2024-06-12T18:44:00Z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0x010100FD2DF4B167C2D348A5A072A5E844B991</vt:lpwstr>
  </property>
  <property fmtid="{D5CDD505-2E9C-101B-9397-08002B2CF9AE}" pid="3" name="MediaServiceImageTags">
    <vt:lpwstr/>
  </property>
</Properties>
</file>